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FD6" w14:textId="77777777" w:rsidR="00452379" w:rsidRPr="00947ABB" w:rsidRDefault="00452379" w:rsidP="000C569A">
      <w:pPr>
        <w:tabs>
          <w:tab w:val="left" w:pos="6096"/>
        </w:tabs>
        <w:spacing w:line="276" w:lineRule="auto"/>
      </w:pPr>
    </w:p>
    <w:p w14:paraId="7AE48326" w14:textId="77777777" w:rsidR="00BB5646" w:rsidRPr="00947ABB" w:rsidRDefault="00BB5646" w:rsidP="000C569A">
      <w:pPr>
        <w:spacing w:line="276" w:lineRule="auto"/>
      </w:pPr>
    </w:p>
    <w:p w14:paraId="2B8843EA" w14:textId="77777777" w:rsidR="00BB5646" w:rsidRPr="00947ABB" w:rsidRDefault="00BB5646" w:rsidP="000C569A">
      <w:pPr>
        <w:spacing w:line="276" w:lineRule="auto"/>
      </w:pPr>
    </w:p>
    <w:p w14:paraId="25A22C45"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COMMUNIQU</w:t>
      </w:r>
      <w:r w:rsidR="009B72B8" w:rsidRPr="005609EB">
        <w:rPr>
          <w:rFonts w:ascii="Franklin Gothic Medium Cond" w:hAnsi="Franklin Gothic Medium Cond"/>
          <w:b/>
          <w:bCs/>
          <w:color w:val="E32329" w:themeColor="background2"/>
          <w:sz w:val="72"/>
          <w:szCs w:val="72"/>
        </w:rPr>
        <w:t>É</w:t>
      </w:r>
      <w:r w:rsidRPr="005609EB">
        <w:rPr>
          <w:rFonts w:ascii="Franklin Gothic Medium Cond" w:hAnsi="Franklin Gothic Medium Cond"/>
          <w:b/>
          <w:bCs/>
          <w:color w:val="E32329" w:themeColor="background2"/>
          <w:sz w:val="72"/>
          <w:szCs w:val="72"/>
        </w:rPr>
        <w:t xml:space="preserve"> </w:t>
      </w:r>
    </w:p>
    <w:p w14:paraId="598918C0"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DE PRESSE</w:t>
      </w:r>
    </w:p>
    <w:p w14:paraId="7B8754BD" w14:textId="44DAA25B" w:rsidR="00232A2F" w:rsidRPr="005609EB" w:rsidRDefault="008F7398" w:rsidP="000C569A">
      <w:pPr>
        <w:spacing w:line="276" w:lineRule="auto"/>
        <w:ind w:left="2438"/>
        <w:rPr>
          <w:rFonts w:ascii="Franklin Gothic Medium Cond" w:hAnsi="Franklin Gothic Medium Cond"/>
          <w:color w:val="E32329" w:themeColor="background2"/>
          <w:sz w:val="20"/>
          <w:szCs w:val="20"/>
        </w:rPr>
      </w:pPr>
      <w:r>
        <w:rPr>
          <w:rFonts w:ascii="Franklin Gothic Medium Cond" w:hAnsi="Franklin Gothic Medium Cond"/>
          <w:color w:val="E32329" w:themeColor="background2"/>
          <w:sz w:val="20"/>
          <w:szCs w:val="20"/>
        </w:rPr>
        <w:t>SEPTEMBRE</w:t>
      </w:r>
      <w:r w:rsidR="00CF5F2C">
        <w:rPr>
          <w:rFonts w:ascii="Franklin Gothic Medium Cond" w:hAnsi="Franklin Gothic Medium Cond"/>
          <w:color w:val="E32329" w:themeColor="background2"/>
          <w:sz w:val="20"/>
          <w:szCs w:val="20"/>
        </w:rPr>
        <w:t xml:space="preserve"> </w:t>
      </w:r>
      <w:r w:rsidR="00C15F2D" w:rsidRPr="005609EB">
        <w:rPr>
          <w:rFonts w:ascii="Franklin Gothic Medium Cond" w:hAnsi="Franklin Gothic Medium Cond"/>
          <w:color w:val="E32329" w:themeColor="background2"/>
          <w:sz w:val="20"/>
          <w:szCs w:val="20"/>
        </w:rPr>
        <w:t>20</w:t>
      </w:r>
      <w:r w:rsidR="006858A5" w:rsidRPr="005609EB">
        <w:rPr>
          <w:rFonts w:ascii="Franklin Gothic Medium Cond" w:hAnsi="Franklin Gothic Medium Cond"/>
          <w:color w:val="E32329" w:themeColor="background2"/>
          <w:sz w:val="20"/>
          <w:szCs w:val="20"/>
        </w:rPr>
        <w:t>2</w:t>
      </w:r>
      <w:r w:rsidR="002B1E49" w:rsidRPr="005609EB">
        <w:rPr>
          <w:rFonts w:ascii="Franklin Gothic Medium Cond" w:hAnsi="Franklin Gothic Medium Cond"/>
          <w:color w:val="E32329" w:themeColor="background2"/>
          <w:sz w:val="20"/>
          <w:szCs w:val="20"/>
        </w:rPr>
        <w:t>1</w:t>
      </w:r>
    </w:p>
    <w:p w14:paraId="11CAD272" w14:textId="77777777" w:rsidR="00BB5646" w:rsidRPr="00947ABB" w:rsidRDefault="00BB5646" w:rsidP="000C569A">
      <w:pPr>
        <w:spacing w:line="276" w:lineRule="auto"/>
        <w:ind w:left="2438"/>
        <w:rPr>
          <w:rFonts w:ascii="DINCond-Bold" w:hAnsi="DINCond-Bold"/>
          <w:sz w:val="19"/>
          <w:szCs w:val="19"/>
        </w:rPr>
      </w:pPr>
    </w:p>
    <w:p w14:paraId="2CF81597" w14:textId="77777777" w:rsidR="00BB5646" w:rsidRPr="00947ABB" w:rsidRDefault="00BB5646" w:rsidP="000C569A">
      <w:pPr>
        <w:spacing w:line="276" w:lineRule="auto"/>
        <w:ind w:left="2438"/>
        <w:rPr>
          <w:rFonts w:ascii="DINCond-Bold" w:hAnsi="DINCond-Bold"/>
          <w:sz w:val="19"/>
          <w:szCs w:val="19"/>
        </w:rPr>
      </w:pPr>
    </w:p>
    <w:p w14:paraId="589099F4" w14:textId="77777777" w:rsidR="00CF3BBC" w:rsidRPr="00947ABB" w:rsidRDefault="00CF3BBC" w:rsidP="000C569A">
      <w:pPr>
        <w:spacing w:line="276" w:lineRule="auto"/>
        <w:ind w:left="2438"/>
        <w:rPr>
          <w:rFonts w:ascii="DINCond-Bold" w:hAnsi="DINCond-Bold"/>
          <w:sz w:val="19"/>
          <w:szCs w:val="19"/>
        </w:rPr>
      </w:pPr>
    </w:p>
    <w:p w14:paraId="163E4AB8" w14:textId="20904E53" w:rsidR="00BB5646" w:rsidRDefault="00BB5646" w:rsidP="000C569A">
      <w:pPr>
        <w:spacing w:line="276" w:lineRule="auto"/>
        <w:ind w:left="2438"/>
        <w:rPr>
          <w:rFonts w:ascii="DINCond-Bold" w:hAnsi="DINCond-Bold"/>
          <w:sz w:val="19"/>
          <w:szCs w:val="19"/>
        </w:rPr>
      </w:pPr>
    </w:p>
    <w:p w14:paraId="5B19798D" w14:textId="77777777" w:rsidR="00503310" w:rsidRPr="00947ABB" w:rsidRDefault="00503310" w:rsidP="000C569A">
      <w:pPr>
        <w:spacing w:line="276" w:lineRule="auto"/>
        <w:ind w:left="2438"/>
        <w:rPr>
          <w:rFonts w:ascii="DINCond-Bold" w:hAnsi="DINCond-Bold"/>
          <w:sz w:val="19"/>
          <w:szCs w:val="19"/>
        </w:rPr>
      </w:pPr>
    </w:p>
    <w:p w14:paraId="11148525" w14:textId="283817D9" w:rsidR="00A45F98" w:rsidRPr="00510466" w:rsidRDefault="00F44571" w:rsidP="00A5686E">
      <w:pPr>
        <w:pStyle w:val="TEXTECOURANT"/>
        <w:spacing w:line="276" w:lineRule="auto"/>
        <w:ind w:left="2410"/>
        <w:rPr>
          <w:b/>
          <w:color w:val="auto"/>
          <w:sz w:val="24"/>
          <w:szCs w:val="24"/>
        </w:rPr>
      </w:pPr>
      <w:r w:rsidRPr="00510466">
        <w:rPr>
          <w:rFonts w:ascii="Franklin Gothic Medium Cond" w:hAnsi="Franklin Gothic Medium Cond"/>
          <w:b/>
          <w:caps/>
          <w:color w:val="auto"/>
          <w:sz w:val="52"/>
          <w:szCs w:val="24"/>
        </w:rPr>
        <w:t xml:space="preserve">renault trucks </w:t>
      </w:r>
      <w:r w:rsidR="00832A16">
        <w:rPr>
          <w:rFonts w:ascii="Franklin Gothic Medium Cond" w:hAnsi="Franklin Gothic Medium Cond"/>
          <w:b/>
          <w:caps/>
          <w:color w:val="auto"/>
          <w:sz w:val="52"/>
          <w:szCs w:val="24"/>
        </w:rPr>
        <w:t xml:space="preserve">À LA RENCONTRE DES CONDUCTEURS </w:t>
      </w:r>
      <w:r w:rsidR="00AC5797" w:rsidRPr="00510466">
        <w:rPr>
          <w:rFonts w:ascii="Franklin Gothic Medium Cond" w:hAnsi="Franklin Gothic Medium Cond"/>
          <w:b/>
          <w:caps/>
          <w:color w:val="auto"/>
          <w:sz w:val="52"/>
          <w:szCs w:val="24"/>
        </w:rPr>
        <w:t>aux 24 heures camion</w:t>
      </w:r>
      <w:r w:rsidR="00232782">
        <w:rPr>
          <w:rFonts w:ascii="Franklin Gothic Medium Cond" w:hAnsi="Franklin Gothic Medium Cond"/>
          <w:b/>
          <w:caps/>
          <w:color w:val="auto"/>
          <w:sz w:val="52"/>
          <w:szCs w:val="24"/>
        </w:rPr>
        <w:t>S</w:t>
      </w:r>
      <w:r w:rsidR="00AC5797" w:rsidRPr="00510466">
        <w:rPr>
          <w:rFonts w:ascii="Franklin Gothic Medium Cond" w:hAnsi="Franklin Gothic Medium Cond"/>
          <w:b/>
          <w:caps/>
          <w:color w:val="auto"/>
          <w:sz w:val="52"/>
          <w:szCs w:val="24"/>
        </w:rPr>
        <w:t xml:space="preserve"> du mans</w:t>
      </w:r>
      <w:r w:rsidR="007F4A03" w:rsidRPr="00510466">
        <w:rPr>
          <w:rFonts w:ascii="Franklin Gothic Medium Cond" w:hAnsi="Franklin Gothic Medium Cond"/>
          <w:b/>
          <w:caps/>
          <w:color w:val="auto"/>
          <w:sz w:val="52"/>
          <w:szCs w:val="24"/>
        </w:rPr>
        <w:t xml:space="preserve"> </w:t>
      </w:r>
      <w:r w:rsidR="00832A16">
        <w:rPr>
          <w:rFonts w:ascii="Franklin Gothic Medium Cond" w:hAnsi="Franklin Gothic Medium Cond"/>
          <w:b/>
          <w:caps/>
          <w:color w:val="auto"/>
          <w:sz w:val="52"/>
          <w:szCs w:val="24"/>
        </w:rPr>
        <w:t>2021</w:t>
      </w:r>
    </w:p>
    <w:p w14:paraId="2175D041" w14:textId="77777777" w:rsidR="00A5686E" w:rsidRPr="00510466" w:rsidRDefault="00A5686E" w:rsidP="00A5686E">
      <w:pPr>
        <w:pStyle w:val="TEXTECOURANT"/>
        <w:spacing w:line="276" w:lineRule="auto"/>
        <w:rPr>
          <w:b/>
          <w:color w:val="auto"/>
          <w:sz w:val="22"/>
          <w:szCs w:val="22"/>
        </w:rPr>
      </w:pPr>
    </w:p>
    <w:p w14:paraId="5552E9CC" w14:textId="2D721C8C" w:rsidR="00081D17" w:rsidRDefault="00593BB7" w:rsidP="00A5686E">
      <w:pPr>
        <w:pStyle w:val="TEXTECOURANT"/>
        <w:spacing w:line="276" w:lineRule="auto"/>
        <w:rPr>
          <w:b/>
          <w:color w:val="auto"/>
          <w:sz w:val="22"/>
          <w:szCs w:val="22"/>
        </w:rPr>
      </w:pPr>
      <w:r>
        <w:rPr>
          <w:b/>
          <w:color w:val="auto"/>
          <w:sz w:val="22"/>
          <w:szCs w:val="22"/>
        </w:rPr>
        <w:t xml:space="preserve">Renault Trucks accueillera les conducteurs à l’occasion des 24 </w:t>
      </w:r>
      <w:r w:rsidR="00832A16">
        <w:rPr>
          <w:b/>
          <w:color w:val="auto"/>
          <w:sz w:val="22"/>
          <w:szCs w:val="22"/>
        </w:rPr>
        <w:t>Heures Camion</w:t>
      </w:r>
      <w:r w:rsidR="00232782">
        <w:rPr>
          <w:b/>
          <w:color w:val="auto"/>
          <w:sz w:val="22"/>
          <w:szCs w:val="22"/>
        </w:rPr>
        <w:t>s</w:t>
      </w:r>
      <w:r w:rsidR="00832A16">
        <w:rPr>
          <w:b/>
          <w:color w:val="auto"/>
          <w:sz w:val="22"/>
          <w:szCs w:val="22"/>
        </w:rPr>
        <w:t xml:space="preserve"> </w:t>
      </w:r>
      <w:r>
        <w:rPr>
          <w:b/>
          <w:color w:val="auto"/>
          <w:sz w:val="22"/>
          <w:szCs w:val="22"/>
        </w:rPr>
        <w:t>du Mans, les 25 et 26 septembre 2021. Sur son stand de 1</w:t>
      </w:r>
      <w:r w:rsidR="00832A16">
        <w:rPr>
          <w:b/>
          <w:color w:val="auto"/>
          <w:sz w:val="22"/>
          <w:szCs w:val="22"/>
        </w:rPr>
        <w:t> </w:t>
      </w:r>
      <w:r>
        <w:rPr>
          <w:b/>
          <w:color w:val="auto"/>
          <w:sz w:val="22"/>
          <w:szCs w:val="22"/>
        </w:rPr>
        <w:t>500 m</w:t>
      </w:r>
      <w:r w:rsidRPr="00593BB7">
        <w:rPr>
          <w:b/>
          <w:color w:val="auto"/>
          <w:sz w:val="22"/>
          <w:szCs w:val="22"/>
          <w:vertAlign w:val="superscript"/>
        </w:rPr>
        <w:t>2</w:t>
      </w:r>
      <w:r>
        <w:rPr>
          <w:b/>
          <w:color w:val="auto"/>
          <w:sz w:val="22"/>
          <w:szCs w:val="22"/>
        </w:rPr>
        <w:t>, le constructeur français exposera</w:t>
      </w:r>
      <w:r w:rsidR="00081D17">
        <w:rPr>
          <w:b/>
          <w:color w:val="auto"/>
          <w:sz w:val="22"/>
          <w:szCs w:val="22"/>
        </w:rPr>
        <w:t xml:space="preserve"> des camions long routiers neuf</w:t>
      </w:r>
      <w:r w:rsidR="00832A16">
        <w:rPr>
          <w:b/>
          <w:color w:val="auto"/>
          <w:sz w:val="22"/>
          <w:szCs w:val="22"/>
        </w:rPr>
        <w:t>s ou</w:t>
      </w:r>
      <w:r w:rsidR="00232782">
        <w:rPr>
          <w:b/>
          <w:color w:val="auto"/>
          <w:sz w:val="22"/>
          <w:szCs w:val="22"/>
        </w:rPr>
        <w:t xml:space="preserve"> </w:t>
      </w:r>
      <w:r w:rsidR="00081D17">
        <w:rPr>
          <w:b/>
          <w:color w:val="auto"/>
          <w:sz w:val="22"/>
          <w:szCs w:val="22"/>
        </w:rPr>
        <w:t>d’occasion, de</w:t>
      </w:r>
      <w:r w:rsidR="00832A16">
        <w:rPr>
          <w:b/>
          <w:color w:val="auto"/>
          <w:sz w:val="22"/>
          <w:szCs w:val="22"/>
        </w:rPr>
        <w:t>s</w:t>
      </w:r>
      <w:r w:rsidR="00081D17">
        <w:rPr>
          <w:b/>
          <w:color w:val="auto"/>
          <w:sz w:val="22"/>
          <w:szCs w:val="22"/>
        </w:rPr>
        <w:t xml:space="preserve"> séries spéciales</w:t>
      </w:r>
      <w:r w:rsidR="00232782">
        <w:rPr>
          <w:b/>
          <w:color w:val="auto"/>
          <w:sz w:val="22"/>
          <w:szCs w:val="22"/>
        </w:rPr>
        <w:t>,</w:t>
      </w:r>
      <w:r w:rsidR="00081D17">
        <w:rPr>
          <w:b/>
          <w:color w:val="auto"/>
          <w:sz w:val="22"/>
          <w:szCs w:val="22"/>
        </w:rPr>
        <w:t xml:space="preserve"> </w:t>
      </w:r>
      <w:r w:rsidR="00232782">
        <w:rPr>
          <w:b/>
          <w:color w:val="auto"/>
          <w:sz w:val="22"/>
          <w:szCs w:val="22"/>
        </w:rPr>
        <w:t>encore une sélection de camions décorés de certains de ses clients</w:t>
      </w:r>
      <w:r w:rsidR="00232782">
        <w:rPr>
          <w:b/>
          <w:color w:val="auto"/>
          <w:sz w:val="22"/>
          <w:szCs w:val="22"/>
        </w:rPr>
        <w:t>.</w:t>
      </w:r>
    </w:p>
    <w:p w14:paraId="0DBDF2D7" w14:textId="77777777" w:rsidR="00232782" w:rsidRDefault="00232782" w:rsidP="00A5686E">
      <w:pPr>
        <w:pStyle w:val="TEXTECOURANT"/>
        <w:spacing w:line="276" w:lineRule="auto"/>
        <w:rPr>
          <w:b/>
          <w:color w:val="auto"/>
          <w:sz w:val="22"/>
          <w:szCs w:val="22"/>
        </w:rPr>
      </w:pPr>
    </w:p>
    <w:p w14:paraId="3618CA92" w14:textId="336C1000" w:rsidR="00B403BE" w:rsidRDefault="00081D17" w:rsidP="00A5686E">
      <w:pPr>
        <w:pStyle w:val="TEXTECOURANT"/>
        <w:spacing w:line="276" w:lineRule="auto"/>
        <w:rPr>
          <w:b/>
          <w:color w:val="auto"/>
          <w:sz w:val="22"/>
          <w:szCs w:val="22"/>
        </w:rPr>
      </w:pPr>
      <w:r>
        <w:rPr>
          <w:b/>
          <w:color w:val="auto"/>
          <w:sz w:val="22"/>
          <w:szCs w:val="22"/>
        </w:rPr>
        <w:t>Les visiteurs découvriront également</w:t>
      </w:r>
      <w:r w:rsidR="00593BB7">
        <w:rPr>
          <w:b/>
          <w:color w:val="auto"/>
          <w:sz w:val="22"/>
          <w:szCs w:val="22"/>
        </w:rPr>
        <w:t xml:space="preserve"> </w:t>
      </w:r>
      <w:r>
        <w:rPr>
          <w:b/>
          <w:color w:val="auto"/>
          <w:sz w:val="22"/>
          <w:szCs w:val="22"/>
        </w:rPr>
        <w:t>l’évolution 2021 d</w:t>
      </w:r>
      <w:r w:rsidR="00593BB7">
        <w:rPr>
          <w:b/>
          <w:color w:val="auto"/>
          <w:sz w:val="22"/>
          <w:szCs w:val="22"/>
        </w:rPr>
        <w:t xml:space="preserve">es gammes </w:t>
      </w:r>
      <w:r>
        <w:rPr>
          <w:b/>
          <w:color w:val="auto"/>
          <w:sz w:val="22"/>
          <w:szCs w:val="22"/>
        </w:rPr>
        <w:t xml:space="preserve">Renault Trucks </w:t>
      </w:r>
      <w:r w:rsidR="00593BB7">
        <w:rPr>
          <w:b/>
          <w:color w:val="auto"/>
          <w:sz w:val="22"/>
          <w:szCs w:val="22"/>
        </w:rPr>
        <w:t>T</w:t>
      </w:r>
      <w:r>
        <w:rPr>
          <w:b/>
          <w:color w:val="auto"/>
          <w:sz w:val="22"/>
          <w:szCs w:val="22"/>
        </w:rPr>
        <w:t xml:space="preserve"> et</w:t>
      </w:r>
      <w:r w:rsidR="00593BB7">
        <w:rPr>
          <w:b/>
          <w:color w:val="auto"/>
          <w:sz w:val="22"/>
          <w:szCs w:val="22"/>
        </w:rPr>
        <w:t xml:space="preserve"> T High</w:t>
      </w:r>
      <w:r>
        <w:rPr>
          <w:b/>
          <w:color w:val="auto"/>
          <w:sz w:val="22"/>
          <w:szCs w:val="22"/>
        </w:rPr>
        <w:t xml:space="preserve">. Quatre camions millésimés 2021 arriveront au Mans en caravane, après avoir </w:t>
      </w:r>
      <w:r w:rsidR="00832A16">
        <w:rPr>
          <w:b/>
          <w:color w:val="auto"/>
          <w:sz w:val="22"/>
          <w:szCs w:val="22"/>
        </w:rPr>
        <w:t xml:space="preserve">fait étape </w:t>
      </w:r>
      <w:r>
        <w:rPr>
          <w:b/>
          <w:color w:val="auto"/>
          <w:sz w:val="22"/>
          <w:szCs w:val="22"/>
        </w:rPr>
        <w:t xml:space="preserve">sur plusieurs aires de </w:t>
      </w:r>
      <w:r w:rsidR="002F5294">
        <w:rPr>
          <w:b/>
          <w:color w:val="auto"/>
          <w:sz w:val="22"/>
          <w:szCs w:val="22"/>
        </w:rPr>
        <w:t>service</w:t>
      </w:r>
      <w:r>
        <w:rPr>
          <w:b/>
          <w:color w:val="auto"/>
          <w:sz w:val="22"/>
          <w:szCs w:val="22"/>
        </w:rPr>
        <w:t xml:space="preserve"> </w:t>
      </w:r>
      <w:r w:rsidR="002F5294">
        <w:rPr>
          <w:b/>
          <w:color w:val="auto"/>
          <w:sz w:val="22"/>
          <w:szCs w:val="22"/>
        </w:rPr>
        <w:t>sur les autoroutes de</w:t>
      </w:r>
      <w:r>
        <w:rPr>
          <w:b/>
          <w:color w:val="auto"/>
          <w:sz w:val="22"/>
          <w:szCs w:val="22"/>
        </w:rPr>
        <w:t xml:space="preserve"> France. Une aventure à suivre sur </w:t>
      </w:r>
      <w:r w:rsidR="00832A16">
        <w:rPr>
          <w:b/>
          <w:color w:val="auto"/>
          <w:sz w:val="22"/>
          <w:szCs w:val="22"/>
        </w:rPr>
        <w:t>Radio Vinci Autoroutes (107.7 FM)</w:t>
      </w:r>
      <w:r>
        <w:rPr>
          <w:b/>
          <w:color w:val="auto"/>
          <w:sz w:val="22"/>
          <w:szCs w:val="22"/>
        </w:rPr>
        <w:t xml:space="preserve">, avec </w:t>
      </w:r>
      <w:r w:rsidR="00832A16">
        <w:rPr>
          <w:b/>
          <w:color w:val="auto"/>
          <w:sz w:val="22"/>
          <w:szCs w:val="22"/>
        </w:rPr>
        <w:t>qui</w:t>
      </w:r>
      <w:r>
        <w:rPr>
          <w:b/>
          <w:color w:val="auto"/>
          <w:sz w:val="22"/>
          <w:szCs w:val="22"/>
        </w:rPr>
        <w:t xml:space="preserve"> Renault Trucks </w:t>
      </w:r>
      <w:r w:rsidR="00232782">
        <w:rPr>
          <w:b/>
          <w:color w:val="auto"/>
          <w:sz w:val="22"/>
          <w:szCs w:val="22"/>
        </w:rPr>
        <w:t xml:space="preserve">France </w:t>
      </w:r>
      <w:r>
        <w:rPr>
          <w:b/>
          <w:color w:val="auto"/>
          <w:sz w:val="22"/>
          <w:szCs w:val="22"/>
        </w:rPr>
        <w:t>a noué un partenariat.</w:t>
      </w:r>
    </w:p>
    <w:p w14:paraId="75B8D033" w14:textId="4E183122" w:rsidR="00081D17" w:rsidRPr="002F5294" w:rsidRDefault="00081D17" w:rsidP="00A5686E">
      <w:pPr>
        <w:pStyle w:val="TEXTECOURANT"/>
        <w:spacing w:line="276" w:lineRule="auto"/>
        <w:rPr>
          <w:bCs/>
          <w:color w:val="auto"/>
          <w:sz w:val="22"/>
          <w:szCs w:val="22"/>
        </w:rPr>
      </w:pPr>
    </w:p>
    <w:p w14:paraId="6AFAF4D7" w14:textId="35EE4816" w:rsidR="002F5294" w:rsidRDefault="002F5294" w:rsidP="00A5686E">
      <w:pPr>
        <w:pStyle w:val="TEXTECOURANT"/>
        <w:spacing w:line="276" w:lineRule="auto"/>
        <w:rPr>
          <w:bCs/>
          <w:color w:val="auto"/>
          <w:sz w:val="22"/>
          <w:szCs w:val="22"/>
        </w:rPr>
      </w:pPr>
      <w:r>
        <w:rPr>
          <w:bCs/>
          <w:color w:val="auto"/>
          <w:sz w:val="22"/>
          <w:szCs w:val="22"/>
        </w:rPr>
        <w:t>Les 25 et 26 septembre 2021</w:t>
      </w:r>
      <w:r w:rsidRPr="002F5294">
        <w:rPr>
          <w:bCs/>
          <w:color w:val="auto"/>
          <w:sz w:val="22"/>
          <w:szCs w:val="22"/>
        </w:rPr>
        <w:t xml:space="preserve">, Renault Trucks </w:t>
      </w:r>
      <w:r>
        <w:rPr>
          <w:bCs/>
          <w:color w:val="auto"/>
          <w:sz w:val="22"/>
          <w:szCs w:val="22"/>
        </w:rPr>
        <w:t xml:space="preserve">accueillera les passionnés </w:t>
      </w:r>
      <w:r w:rsidRPr="002F5294">
        <w:rPr>
          <w:bCs/>
          <w:color w:val="auto"/>
          <w:sz w:val="22"/>
          <w:szCs w:val="22"/>
        </w:rPr>
        <w:t>aux 24 Heures Camion</w:t>
      </w:r>
      <w:r w:rsidR="00232782">
        <w:rPr>
          <w:bCs/>
          <w:color w:val="auto"/>
          <w:sz w:val="22"/>
          <w:szCs w:val="22"/>
        </w:rPr>
        <w:t>s</w:t>
      </w:r>
      <w:r w:rsidRPr="002F5294">
        <w:rPr>
          <w:bCs/>
          <w:color w:val="auto"/>
          <w:sz w:val="22"/>
          <w:szCs w:val="22"/>
        </w:rPr>
        <w:t xml:space="preserve"> du Mans</w:t>
      </w:r>
      <w:r>
        <w:rPr>
          <w:bCs/>
          <w:color w:val="auto"/>
          <w:sz w:val="22"/>
          <w:szCs w:val="22"/>
        </w:rPr>
        <w:t xml:space="preserve"> avec, au programme, de </w:t>
      </w:r>
      <w:r w:rsidR="00A363F3">
        <w:rPr>
          <w:bCs/>
          <w:color w:val="auto"/>
          <w:sz w:val="22"/>
          <w:szCs w:val="22"/>
        </w:rPr>
        <w:t>nombreuses</w:t>
      </w:r>
      <w:r>
        <w:rPr>
          <w:bCs/>
          <w:color w:val="auto"/>
          <w:sz w:val="22"/>
          <w:szCs w:val="22"/>
        </w:rPr>
        <w:t xml:space="preserve"> animations pour tous. Cette année, en amont de l’événement, le constructeur </w:t>
      </w:r>
      <w:r w:rsidR="00232782">
        <w:rPr>
          <w:bCs/>
          <w:color w:val="auto"/>
          <w:sz w:val="22"/>
          <w:szCs w:val="22"/>
        </w:rPr>
        <w:t>partira</w:t>
      </w:r>
      <w:r>
        <w:rPr>
          <w:bCs/>
          <w:color w:val="auto"/>
          <w:sz w:val="22"/>
          <w:szCs w:val="22"/>
        </w:rPr>
        <w:t xml:space="preserve"> à la rencontre des conducteurs sur les aires de service autoroutières</w:t>
      </w:r>
      <w:r w:rsidR="00A363F3">
        <w:rPr>
          <w:bCs/>
          <w:color w:val="auto"/>
          <w:sz w:val="22"/>
          <w:szCs w:val="22"/>
        </w:rPr>
        <w:t xml:space="preserve"> françaises</w:t>
      </w:r>
      <w:r>
        <w:rPr>
          <w:bCs/>
          <w:color w:val="auto"/>
          <w:sz w:val="22"/>
          <w:szCs w:val="22"/>
        </w:rPr>
        <w:t>.</w:t>
      </w:r>
    </w:p>
    <w:p w14:paraId="2FE90DFC" w14:textId="77777777" w:rsidR="005D0370" w:rsidRDefault="005D0370" w:rsidP="00A5686E">
      <w:pPr>
        <w:pStyle w:val="TEXTECOURANT"/>
        <w:spacing w:line="276" w:lineRule="auto"/>
        <w:rPr>
          <w:bCs/>
          <w:color w:val="auto"/>
          <w:sz w:val="22"/>
          <w:szCs w:val="22"/>
        </w:rPr>
      </w:pPr>
    </w:p>
    <w:p w14:paraId="7F885119" w14:textId="1ACA5809" w:rsidR="002F5294" w:rsidRPr="002F5294" w:rsidRDefault="002F5294" w:rsidP="00A5686E">
      <w:pPr>
        <w:pStyle w:val="TEXTECOURANT"/>
        <w:spacing w:line="276" w:lineRule="auto"/>
        <w:rPr>
          <w:b/>
          <w:i/>
          <w:iCs/>
          <w:color w:val="auto"/>
          <w:sz w:val="22"/>
          <w:szCs w:val="22"/>
        </w:rPr>
      </w:pPr>
      <w:r>
        <w:rPr>
          <w:b/>
          <w:i/>
          <w:iCs/>
          <w:color w:val="auto"/>
          <w:sz w:val="22"/>
          <w:szCs w:val="22"/>
        </w:rPr>
        <w:t>Une caravane Renault Trucks sur la route du Mans</w:t>
      </w:r>
      <w:r w:rsidR="005D0370">
        <w:rPr>
          <w:b/>
          <w:i/>
          <w:iCs/>
          <w:color w:val="auto"/>
          <w:sz w:val="22"/>
          <w:szCs w:val="22"/>
        </w:rPr>
        <w:t xml:space="preserve"> </w:t>
      </w:r>
    </w:p>
    <w:p w14:paraId="73B7C4DF" w14:textId="367B5982" w:rsidR="002F5294" w:rsidRDefault="002F5294" w:rsidP="00A5686E">
      <w:pPr>
        <w:pStyle w:val="TEXTECOURANT"/>
        <w:spacing w:line="276" w:lineRule="auto"/>
        <w:rPr>
          <w:bCs/>
          <w:color w:val="auto"/>
          <w:sz w:val="22"/>
          <w:szCs w:val="22"/>
        </w:rPr>
      </w:pPr>
    </w:p>
    <w:p w14:paraId="01B2AE11" w14:textId="036A20D1" w:rsidR="008A6D8D" w:rsidRDefault="002F5294" w:rsidP="00A5686E">
      <w:pPr>
        <w:pStyle w:val="TEXTECOURANT"/>
        <w:spacing w:line="276" w:lineRule="auto"/>
        <w:rPr>
          <w:bCs/>
          <w:color w:val="auto"/>
          <w:sz w:val="22"/>
          <w:szCs w:val="22"/>
        </w:rPr>
      </w:pPr>
      <w:r>
        <w:rPr>
          <w:bCs/>
          <w:color w:val="auto"/>
          <w:sz w:val="22"/>
          <w:szCs w:val="22"/>
        </w:rPr>
        <w:t>Une caravane composée de quatre Renault Trucks T millésimés 2021</w:t>
      </w:r>
      <w:r w:rsidR="00832A16">
        <w:rPr>
          <w:bCs/>
          <w:color w:val="auto"/>
          <w:sz w:val="22"/>
          <w:szCs w:val="22"/>
        </w:rPr>
        <w:t xml:space="preserve">, dont le « Renault Trucks </w:t>
      </w:r>
      <w:r w:rsidR="00A67174">
        <w:rPr>
          <w:bCs/>
          <w:color w:val="auto"/>
          <w:sz w:val="22"/>
          <w:szCs w:val="22"/>
        </w:rPr>
        <w:t xml:space="preserve">T High </w:t>
      </w:r>
      <w:r w:rsidR="00832A16">
        <w:rPr>
          <w:bCs/>
          <w:color w:val="auto"/>
          <w:sz w:val="22"/>
          <w:szCs w:val="22"/>
        </w:rPr>
        <w:t>Diamond Evolution », gagnant du concours lancé par le constructeur dans le jeu Euro Truck Simulator 2,</w:t>
      </w:r>
      <w:r>
        <w:rPr>
          <w:bCs/>
          <w:color w:val="auto"/>
          <w:sz w:val="22"/>
          <w:szCs w:val="22"/>
        </w:rPr>
        <w:t xml:space="preserve"> partira à la rencontre des conducteurs sur la route du Mans. </w:t>
      </w:r>
      <w:r w:rsidR="00232782">
        <w:rPr>
          <w:bCs/>
          <w:color w:val="auto"/>
          <w:sz w:val="22"/>
          <w:szCs w:val="22"/>
        </w:rPr>
        <w:t>Renault Trucks</w:t>
      </w:r>
      <w:r>
        <w:rPr>
          <w:bCs/>
          <w:color w:val="auto"/>
          <w:sz w:val="22"/>
          <w:szCs w:val="22"/>
        </w:rPr>
        <w:t xml:space="preserve"> propose</w:t>
      </w:r>
      <w:r w:rsidR="00232782">
        <w:rPr>
          <w:bCs/>
          <w:color w:val="auto"/>
          <w:sz w:val="22"/>
          <w:szCs w:val="22"/>
        </w:rPr>
        <w:t>ra</w:t>
      </w:r>
      <w:r>
        <w:rPr>
          <w:bCs/>
          <w:color w:val="auto"/>
          <w:sz w:val="22"/>
          <w:szCs w:val="22"/>
        </w:rPr>
        <w:t xml:space="preserve"> aux chauffeurs de découvrir </w:t>
      </w:r>
      <w:r w:rsidR="008A6D8D">
        <w:rPr>
          <w:bCs/>
          <w:color w:val="auto"/>
          <w:sz w:val="22"/>
          <w:szCs w:val="22"/>
        </w:rPr>
        <w:t xml:space="preserve">ses nouveaux véhicules, sur lesquels ont été apportés des évolutions majeures en termes de confort de conduite et de confort de vie à bord. </w:t>
      </w:r>
    </w:p>
    <w:p w14:paraId="44689DBD" w14:textId="77777777" w:rsidR="008A6D8D" w:rsidRDefault="008A6D8D" w:rsidP="00A5686E">
      <w:pPr>
        <w:pStyle w:val="TEXTECOURANT"/>
        <w:spacing w:line="276" w:lineRule="auto"/>
        <w:rPr>
          <w:bCs/>
          <w:color w:val="auto"/>
          <w:sz w:val="22"/>
          <w:szCs w:val="22"/>
        </w:rPr>
      </w:pPr>
    </w:p>
    <w:p w14:paraId="2C0AD144" w14:textId="77777777" w:rsidR="008A6D8D" w:rsidRDefault="008A6D8D" w:rsidP="00A5686E">
      <w:pPr>
        <w:pStyle w:val="TEXTECOURANT"/>
        <w:spacing w:line="276" w:lineRule="auto"/>
        <w:rPr>
          <w:bCs/>
          <w:color w:val="auto"/>
          <w:sz w:val="22"/>
          <w:szCs w:val="22"/>
        </w:rPr>
      </w:pPr>
    </w:p>
    <w:p w14:paraId="0EAB8E8D" w14:textId="77777777" w:rsidR="00A363F3" w:rsidRDefault="00A363F3" w:rsidP="008A6D8D">
      <w:pPr>
        <w:pStyle w:val="TEXTECOURANT"/>
        <w:spacing w:line="276" w:lineRule="auto"/>
        <w:ind w:left="0"/>
        <w:rPr>
          <w:bCs/>
          <w:color w:val="auto"/>
          <w:sz w:val="22"/>
          <w:szCs w:val="22"/>
        </w:rPr>
      </w:pPr>
    </w:p>
    <w:p w14:paraId="1D9142C0" w14:textId="77777777" w:rsidR="00A363F3" w:rsidRDefault="00A363F3" w:rsidP="008A6D8D">
      <w:pPr>
        <w:pStyle w:val="TEXTECOURANT"/>
        <w:spacing w:line="276" w:lineRule="auto"/>
        <w:ind w:left="0"/>
        <w:rPr>
          <w:bCs/>
          <w:color w:val="auto"/>
          <w:sz w:val="22"/>
          <w:szCs w:val="22"/>
        </w:rPr>
      </w:pPr>
    </w:p>
    <w:p w14:paraId="3525AB9A" w14:textId="407DF8A3" w:rsidR="002F5294" w:rsidRDefault="008A6D8D" w:rsidP="008A6D8D">
      <w:pPr>
        <w:pStyle w:val="TEXTECOURANT"/>
        <w:spacing w:line="276" w:lineRule="auto"/>
        <w:ind w:left="0"/>
        <w:rPr>
          <w:bCs/>
          <w:color w:val="auto"/>
          <w:sz w:val="22"/>
          <w:szCs w:val="22"/>
        </w:rPr>
      </w:pPr>
      <w:r>
        <w:rPr>
          <w:bCs/>
          <w:color w:val="auto"/>
          <w:sz w:val="22"/>
          <w:szCs w:val="22"/>
        </w:rPr>
        <w:t xml:space="preserve">La caravane fera étape le mardi 21 septembre </w:t>
      </w:r>
      <w:r w:rsidR="00232782">
        <w:rPr>
          <w:bCs/>
          <w:color w:val="auto"/>
          <w:sz w:val="22"/>
          <w:szCs w:val="22"/>
        </w:rPr>
        <w:t>à partir de</w:t>
      </w:r>
      <w:r>
        <w:rPr>
          <w:bCs/>
          <w:color w:val="auto"/>
          <w:sz w:val="22"/>
          <w:szCs w:val="22"/>
        </w:rPr>
        <w:t xml:space="preserve"> 11h sur l’aire de Communay Nord, le mercredi 22 septembre à partir de 13h sur l’aire de Val de Cher et enfin, le jeudi 23 septembre à partir de 11h sur l’aire de Sarthe Touraine. </w:t>
      </w:r>
    </w:p>
    <w:p w14:paraId="2C892C10" w14:textId="256C23AD" w:rsidR="008A6D8D" w:rsidRDefault="008A6D8D" w:rsidP="008A6D8D">
      <w:pPr>
        <w:pStyle w:val="TEXTECOURANT"/>
        <w:spacing w:line="276" w:lineRule="auto"/>
        <w:ind w:left="0"/>
        <w:rPr>
          <w:bCs/>
          <w:color w:val="auto"/>
          <w:sz w:val="22"/>
          <w:szCs w:val="22"/>
        </w:rPr>
      </w:pPr>
    </w:p>
    <w:p w14:paraId="40A170B9" w14:textId="632B506A" w:rsidR="008A6D8D" w:rsidRDefault="008A6D8D" w:rsidP="008A6D8D">
      <w:pPr>
        <w:pStyle w:val="TEXTECOURANT"/>
        <w:spacing w:line="276" w:lineRule="auto"/>
        <w:ind w:left="0"/>
        <w:rPr>
          <w:bCs/>
          <w:color w:val="auto"/>
          <w:sz w:val="22"/>
          <w:szCs w:val="22"/>
        </w:rPr>
      </w:pPr>
      <w:r>
        <w:rPr>
          <w:bCs/>
          <w:color w:val="auto"/>
          <w:sz w:val="22"/>
          <w:szCs w:val="22"/>
        </w:rPr>
        <w:t xml:space="preserve">La </w:t>
      </w:r>
      <w:r w:rsidR="00A363F3" w:rsidRPr="00A363F3">
        <w:rPr>
          <w:bCs/>
          <w:color w:val="auto"/>
          <w:sz w:val="22"/>
          <w:szCs w:val="22"/>
        </w:rPr>
        <w:t>Radio Vinci Autoroutes (107.7 FM)</w:t>
      </w:r>
      <w:r w:rsidRPr="00A363F3">
        <w:rPr>
          <w:bCs/>
          <w:color w:val="auto"/>
          <w:sz w:val="22"/>
          <w:szCs w:val="22"/>
        </w:rPr>
        <w:t>, avec</w:t>
      </w:r>
      <w:r>
        <w:rPr>
          <w:bCs/>
          <w:color w:val="auto"/>
          <w:sz w:val="22"/>
          <w:szCs w:val="22"/>
        </w:rPr>
        <w:t xml:space="preserve"> laquelle Renault Trucks a noué un partenariat, accompagnera ce périple avec de multiples rendez-vous sur son antenne. Sébastien Ponchelet, présentera notamment son émission phare « </w:t>
      </w:r>
      <w:r w:rsidRPr="00A363F3">
        <w:rPr>
          <w:bCs/>
          <w:i/>
          <w:iCs/>
          <w:color w:val="auto"/>
          <w:sz w:val="22"/>
          <w:szCs w:val="22"/>
        </w:rPr>
        <w:t>Les routiers sont toujours aussi sympas</w:t>
      </w:r>
      <w:r>
        <w:rPr>
          <w:bCs/>
          <w:color w:val="auto"/>
          <w:sz w:val="22"/>
          <w:szCs w:val="22"/>
        </w:rPr>
        <w:t> » du 23 septembre, en direct de l’aire Sarthe Touraine, de 21h à 23h.</w:t>
      </w:r>
    </w:p>
    <w:p w14:paraId="70208185" w14:textId="2A15BD5C" w:rsidR="005D0370" w:rsidRDefault="005D0370" w:rsidP="008A6D8D">
      <w:pPr>
        <w:pStyle w:val="TEXTECOURANT"/>
        <w:spacing w:line="276" w:lineRule="auto"/>
        <w:ind w:left="0"/>
        <w:rPr>
          <w:bCs/>
          <w:color w:val="auto"/>
          <w:sz w:val="22"/>
          <w:szCs w:val="22"/>
        </w:rPr>
      </w:pPr>
    </w:p>
    <w:p w14:paraId="0DFB9906" w14:textId="5116DD62" w:rsidR="005D0370" w:rsidRDefault="005D0370" w:rsidP="005D0370">
      <w:pPr>
        <w:pStyle w:val="TEXTECOURANT"/>
        <w:spacing w:line="276" w:lineRule="auto"/>
        <w:ind w:left="0"/>
        <w:rPr>
          <w:b/>
          <w:i/>
          <w:iCs/>
          <w:color w:val="auto"/>
          <w:sz w:val="22"/>
          <w:szCs w:val="22"/>
        </w:rPr>
      </w:pPr>
      <w:r>
        <w:rPr>
          <w:b/>
          <w:i/>
          <w:iCs/>
          <w:color w:val="auto"/>
          <w:sz w:val="22"/>
          <w:szCs w:val="22"/>
        </w:rPr>
        <w:t>Un stand de 1 500 m</w:t>
      </w:r>
      <w:r w:rsidRPr="005D0370">
        <w:rPr>
          <w:b/>
          <w:i/>
          <w:iCs/>
          <w:color w:val="auto"/>
          <w:sz w:val="22"/>
          <w:szCs w:val="22"/>
          <w:vertAlign w:val="superscript"/>
        </w:rPr>
        <w:t>2</w:t>
      </w:r>
      <w:r>
        <w:rPr>
          <w:b/>
          <w:i/>
          <w:iCs/>
          <w:color w:val="auto"/>
          <w:sz w:val="22"/>
          <w:szCs w:val="22"/>
        </w:rPr>
        <w:t xml:space="preserve"> au cœur du Village des 24 Heures du Mans </w:t>
      </w:r>
    </w:p>
    <w:p w14:paraId="7537E086" w14:textId="7BAD7268" w:rsidR="005D0370" w:rsidRDefault="005D0370" w:rsidP="005D0370">
      <w:pPr>
        <w:pStyle w:val="TEXTECOURANT"/>
        <w:spacing w:line="276" w:lineRule="auto"/>
        <w:ind w:left="0"/>
        <w:rPr>
          <w:b/>
          <w:i/>
          <w:iCs/>
          <w:color w:val="auto"/>
          <w:sz w:val="22"/>
          <w:szCs w:val="22"/>
        </w:rPr>
      </w:pPr>
    </w:p>
    <w:p w14:paraId="5674B3C0" w14:textId="0DA20768" w:rsidR="00232782" w:rsidRDefault="005D0370" w:rsidP="005D0370">
      <w:pPr>
        <w:pStyle w:val="TEXTECOURANT"/>
        <w:spacing w:line="276" w:lineRule="auto"/>
        <w:ind w:left="0"/>
        <w:rPr>
          <w:bCs/>
          <w:color w:val="auto"/>
          <w:sz w:val="22"/>
          <w:szCs w:val="22"/>
        </w:rPr>
      </w:pPr>
      <w:r>
        <w:rPr>
          <w:bCs/>
          <w:color w:val="auto"/>
          <w:sz w:val="22"/>
          <w:szCs w:val="22"/>
        </w:rPr>
        <w:t xml:space="preserve">Renault Trucks invite également les conducteurs, transporteurs et passionnés de camion sur son stand en plein cœur du Village, pour y découvrir ses nouveaux Renault Trucks T Evolution 2021, </w:t>
      </w:r>
      <w:r w:rsidR="00A363F3">
        <w:rPr>
          <w:bCs/>
          <w:color w:val="auto"/>
          <w:sz w:val="22"/>
          <w:szCs w:val="22"/>
        </w:rPr>
        <w:t xml:space="preserve">dont </w:t>
      </w:r>
      <w:r w:rsidR="00832A16">
        <w:rPr>
          <w:bCs/>
          <w:color w:val="auto"/>
          <w:sz w:val="22"/>
          <w:szCs w:val="22"/>
        </w:rPr>
        <w:t xml:space="preserve">le </w:t>
      </w:r>
      <w:r w:rsidR="00A363F3">
        <w:rPr>
          <w:bCs/>
          <w:color w:val="auto"/>
          <w:sz w:val="22"/>
          <w:szCs w:val="22"/>
        </w:rPr>
        <w:t>« </w:t>
      </w:r>
      <w:r w:rsidR="00832A16">
        <w:rPr>
          <w:bCs/>
          <w:color w:val="auto"/>
          <w:sz w:val="22"/>
          <w:szCs w:val="22"/>
        </w:rPr>
        <w:t xml:space="preserve">Renault Trucks </w:t>
      </w:r>
      <w:r w:rsidR="002C6A55">
        <w:rPr>
          <w:bCs/>
          <w:color w:val="auto"/>
          <w:sz w:val="22"/>
          <w:szCs w:val="22"/>
        </w:rPr>
        <w:t xml:space="preserve">T High </w:t>
      </w:r>
      <w:r w:rsidR="00832A16">
        <w:rPr>
          <w:bCs/>
          <w:color w:val="auto"/>
          <w:sz w:val="22"/>
          <w:szCs w:val="22"/>
        </w:rPr>
        <w:t>Diamond Evolution</w:t>
      </w:r>
      <w:r w:rsidR="00A363F3">
        <w:rPr>
          <w:bCs/>
          <w:color w:val="auto"/>
          <w:sz w:val="22"/>
          <w:szCs w:val="22"/>
        </w:rPr>
        <w:t> »</w:t>
      </w:r>
      <w:r w:rsidR="00832A16">
        <w:rPr>
          <w:bCs/>
          <w:color w:val="auto"/>
          <w:sz w:val="22"/>
          <w:szCs w:val="22"/>
        </w:rPr>
        <w:t xml:space="preserve">, </w:t>
      </w:r>
      <w:r w:rsidR="00BA4036">
        <w:rPr>
          <w:bCs/>
          <w:color w:val="auto"/>
          <w:sz w:val="22"/>
          <w:szCs w:val="22"/>
        </w:rPr>
        <w:t>des véhicules d’occasion</w:t>
      </w:r>
      <w:r w:rsidR="00232782">
        <w:rPr>
          <w:bCs/>
          <w:color w:val="auto"/>
          <w:sz w:val="22"/>
          <w:szCs w:val="22"/>
        </w:rPr>
        <w:t xml:space="preserve">, </w:t>
      </w:r>
      <w:r w:rsidR="00BA4036">
        <w:rPr>
          <w:bCs/>
          <w:color w:val="auto"/>
          <w:sz w:val="22"/>
          <w:szCs w:val="22"/>
        </w:rPr>
        <w:t>dont la série spéciale Renault Trucks T 01 Racing</w:t>
      </w:r>
      <w:r w:rsidR="00D75F75">
        <w:rPr>
          <w:bCs/>
          <w:color w:val="auto"/>
          <w:sz w:val="22"/>
          <w:szCs w:val="22"/>
        </w:rPr>
        <w:t xml:space="preserve">, </w:t>
      </w:r>
      <w:r w:rsidR="00D75F75">
        <w:rPr>
          <w:bCs/>
          <w:color w:val="auto"/>
          <w:sz w:val="22"/>
          <w:szCs w:val="22"/>
        </w:rPr>
        <w:t xml:space="preserve">accompagnée </w:t>
      </w:r>
      <w:r w:rsidR="00D75F75">
        <w:rPr>
          <w:bCs/>
          <w:color w:val="auto"/>
          <w:sz w:val="22"/>
          <w:szCs w:val="22"/>
        </w:rPr>
        <w:t>d’une nouveauté Occasion Sélection,</w:t>
      </w:r>
      <w:r w:rsidR="00BA4036">
        <w:rPr>
          <w:bCs/>
          <w:color w:val="auto"/>
          <w:sz w:val="22"/>
          <w:szCs w:val="22"/>
        </w:rPr>
        <w:t xml:space="preserve"> </w:t>
      </w:r>
      <w:r w:rsidR="00D75F75">
        <w:rPr>
          <w:bCs/>
          <w:color w:val="auto"/>
          <w:sz w:val="22"/>
          <w:szCs w:val="22"/>
        </w:rPr>
        <w:t>ainsi qu’une rétrospective des dernières éditions limitées de la marque</w:t>
      </w:r>
      <w:r w:rsidR="00B1439D">
        <w:rPr>
          <w:bCs/>
          <w:color w:val="auto"/>
          <w:sz w:val="22"/>
          <w:szCs w:val="22"/>
        </w:rPr>
        <w:t>.</w:t>
      </w:r>
    </w:p>
    <w:p w14:paraId="70BDA076" w14:textId="77777777" w:rsidR="00A363F3" w:rsidRDefault="00A363F3" w:rsidP="005D0370">
      <w:pPr>
        <w:pStyle w:val="TEXTECOURANT"/>
        <w:spacing w:line="276" w:lineRule="auto"/>
        <w:ind w:left="0"/>
        <w:rPr>
          <w:bCs/>
          <w:color w:val="auto"/>
          <w:sz w:val="22"/>
          <w:szCs w:val="22"/>
        </w:rPr>
      </w:pPr>
    </w:p>
    <w:p w14:paraId="480AF831" w14:textId="3EF4C41A" w:rsidR="005D0370" w:rsidRDefault="00BA4036" w:rsidP="005D0370">
      <w:pPr>
        <w:pStyle w:val="TEXTECOURANT"/>
        <w:spacing w:line="276" w:lineRule="auto"/>
        <w:ind w:left="0"/>
        <w:rPr>
          <w:bCs/>
          <w:color w:val="auto"/>
          <w:sz w:val="22"/>
          <w:szCs w:val="22"/>
        </w:rPr>
      </w:pPr>
      <w:r>
        <w:rPr>
          <w:bCs/>
          <w:color w:val="auto"/>
          <w:sz w:val="22"/>
          <w:szCs w:val="22"/>
        </w:rPr>
        <w:t xml:space="preserve">Dans le prolongement du stand Renault Trucks, le constructeur mettra à l’honneur </w:t>
      </w:r>
      <w:r w:rsidR="00A363F3">
        <w:rPr>
          <w:bCs/>
          <w:color w:val="auto"/>
          <w:sz w:val="22"/>
          <w:szCs w:val="22"/>
        </w:rPr>
        <w:t xml:space="preserve">les plus beaux véhicules de </w:t>
      </w:r>
      <w:r>
        <w:rPr>
          <w:bCs/>
          <w:color w:val="auto"/>
          <w:sz w:val="22"/>
          <w:szCs w:val="22"/>
        </w:rPr>
        <w:t>ses clients et exposera une sélection de 1</w:t>
      </w:r>
      <w:r w:rsidR="00EE6ABC">
        <w:rPr>
          <w:bCs/>
          <w:color w:val="auto"/>
          <w:sz w:val="22"/>
          <w:szCs w:val="22"/>
        </w:rPr>
        <w:t>2</w:t>
      </w:r>
      <w:r>
        <w:rPr>
          <w:bCs/>
          <w:color w:val="auto"/>
          <w:sz w:val="22"/>
          <w:szCs w:val="22"/>
        </w:rPr>
        <w:t xml:space="preserve"> camions décorés.</w:t>
      </w:r>
    </w:p>
    <w:p w14:paraId="55F838C1" w14:textId="40A44B94" w:rsidR="00BA4036" w:rsidRDefault="00BA4036" w:rsidP="005D0370">
      <w:pPr>
        <w:pStyle w:val="TEXTECOURANT"/>
        <w:spacing w:line="276" w:lineRule="auto"/>
        <w:ind w:left="0"/>
        <w:rPr>
          <w:bCs/>
          <w:color w:val="auto"/>
          <w:sz w:val="22"/>
          <w:szCs w:val="22"/>
        </w:rPr>
      </w:pPr>
      <w:r>
        <w:rPr>
          <w:bCs/>
          <w:color w:val="auto"/>
          <w:sz w:val="22"/>
          <w:szCs w:val="22"/>
        </w:rPr>
        <w:t xml:space="preserve">Les camions du stand et les camions décorés </w:t>
      </w:r>
      <w:r w:rsidR="00EE6ABC">
        <w:rPr>
          <w:bCs/>
          <w:color w:val="auto"/>
          <w:sz w:val="22"/>
          <w:szCs w:val="22"/>
        </w:rPr>
        <w:t>ouvriront les</w:t>
      </w:r>
      <w:r>
        <w:rPr>
          <w:bCs/>
          <w:color w:val="auto"/>
          <w:sz w:val="22"/>
          <w:szCs w:val="22"/>
        </w:rPr>
        <w:t xml:space="preserve"> parades du samedi et du dimanche</w:t>
      </w:r>
      <w:r w:rsidR="00BE2350">
        <w:rPr>
          <w:bCs/>
          <w:color w:val="auto"/>
          <w:sz w:val="22"/>
          <w:szCs w:val="22"/>
        </w:rPr>
        <w:t>.</w:t>
      </w:r>
    </w:p>
    <w:p w14:paraId="5DD90CBA" w14:textId="6ACA29A3" w:rsidR="00BE2350" w:rsidRDefault="00BE2350" w:rsidP="005D0370">
      <w:pPr>
        <w:pStyle w:val="TEXTECOURANT"/>
        <w:spacing w:line="276" w:lineRule="auto"/>
        <w:ind w:left="0"/>
        <w:rPr>
          <w:bCs/>
          <w:color w:val="auto"/>
          <w:sz w:val="22"/>
          <w:szCs w:val="22"/>
        </w:rPr>
      </w:pPr>
    </w:p>
    <w:p w14:paraId="68AC4BE5" w14:textId="75B2C7DF" w:rsidR="00BE2350" w:rsidRDefault="00BE2350" w:rsidP="005D0370">
      <w:pPr>
        <w:pStyle w:val="TEXTECOURANT"/>
        <w:spacing w:line="276" w:lineRule="auto"/>
        <w:ind w:left="0"/>
        <w:rPr>
          <w:bCs/>
          <w:color w:val="auto"/>
          <w:sz w:val="22"/>
          <w:szCs w:val="22"/>
        </w:rPr>
      </w:pPr>
      <w:r>
        <w:rPr>
          <w:bCs/>
          <w:color w:val="auto"/>
          <w:sz w:val="22"/>
          <w:szCs w:val="22"/>
        </w:rPr>
        <w:t>Au programme également, la retransmission des courses sur écran géant</w:t>
      </w:r>
      <w:r w:rsidR="00832A16">
        <w:rPr>
          <w:bCs/>
          <w:color w:val="auto"/>
          <w:sz w:val="22"/>
          <w:szCs w:val="22"/>
        </w:rPr>
        <w:t xml:space="preserve"> et </w:t>
      </w:r>
      <w:r>
        <w:rPr>
          <w:bCs/>
          <w:color w:val="auto"/>
          <w:sz w:val="22"/>
          <w:szCs w:val="22"/>
        </w:rPr>
        <w:t xml:space="preserve">de multiples animations pour tous, </w:t>
      </w:r>
      <w:r w:rsidR="00832A16">
        <w:rPr>
          <w:bCs/>
          <w:color w:val="auto"/>
          <w:sz w:val="22"/>
          <w:szCs w:val="22"/>
        </w:rPr>
        <w:t xml:space="preserve">des émissions en direct du stand Renault Trucks sur </w:t>
      </w:r>
      <w:r w:rsidR="00A363F3" w:rsidRPr="00A363F3">
        <w:rPr>
          <w:bCs/>
          <w:color w:val="auto"/>
          <w:sz w:val="22"/>
          <w:szCs w:val="22"/>
        </w:rPr>
        <w:t>Radio Vinci Autoroutes (107.7 FM)</w:t>
      </w:r>
      <w:r w:rsidR="00832A16">
        <w:rPr>
          <w:bCs/>
          <w:color w:val="auto"/>
          <w:sz w:val="22"/>
          <w:szCs w:val="22"/>
        </w:rPr>
        <w:t xml:space="preserve">, des </w:t>
      </w:r>
      <w:r>
        <w:rPr>
          <w:bCs/>
          <w:color w:val="auto"/>
          <w:sz w:val="22"/>
          <w:szCs w:val="22"/>
        </w:rPr>
        <w:t>distribution</w:t>
      </w:r>
      <w:r w:rsidR="00832A16">
        <w:rPr>
          <w:bCs/>
          <w:color w:val="auto"/>
          <w:sz w:val="22"/>
          <w:szCs w:val="22"/>
        </w:rPr>
        <w:t>s</w:t>
      </w:r>
      <w:r>
        <w:rPr>
          <w:bCs/>
          <w:color w:val="auto"/>
          <w:sz w:val="22"/>
          <w:szCs w:val="22"/>
        </w:rPr>
        <w:t xml:space="preserve"> de cadeaux… </w:t>
      </w:r>
      <w:r w:rsidR="00A363F3">
        <w:rPr>
          <w:bCs/>
          <w:color w:val="auto"/>
          <w:sz w:val="22"/>
          <w:szCs w:val="22"/>
        </w:rPr>
        <w:t>P</w:t>
      </w:r>
      <w:r>
        <w:rPr>
          <w:bCs/>
          <w:color w:val="auto"/>
          <w:sz w:val="22"/>
          <w:szCs w:val="22"/>
        </w:rPr>
        <w:t xml:space="preserve">our immortaliser le week-end, un « photo-booth » sera installé sur le stand. </w:t>
      </w:r>
      <w:r w:rsidR="00832A16">
        <w:rPr>
          <w:bCs/>
          <w:color w:val="auto"/>
          <w:sz w:val="22"/>
          <w:szCs w:val="22"/>
        </w:rPr>
        <w:t xml:space="preserve">Le stand accueillera également la boutique Renault Trucks </w:t>
      </w:r>
      <w:r w:rsidR="00A363F3">
        <w:rPr>
          <w:bCs/>
          <w:color w:val="auto"/>
          <w:sz w:val="22"/>
          <w:szCs w:val="22"/>
        </w:rPr>
        <w:t>avec la très attendue nouvelle collection</w:t>
      </w:r>
      <w:r w:rsidR="00832A16">
        <w:rPr>
          <w:bCs/>
          <w:color w:val="auto"/>
          <w:sz w:val="22"/>
          <w:szCs w:val="22"/>
        </w:rPr>
        <w:t xml:space="preserve"> T</w:t>
      </w:r>
      <w:r w:rsidR="00A363F3">
        <w:rPr>
          <w:bCs/>
          <w:color w:val="auto"/>
          <w:sz w:val="22"/>
          <w:szCs w:val="22"/>
        </w:rPr>
        <w:t xml:space="preserve">, </w:t>
      </w:r>
      <w:r w:rsidR="00832A16">
        <w:rPr>
          <w:bCs/>
          <w:color w:val="auto"/>
          <w:sz w:val="22"/>
          <w:szCs w:val="22"/>
        </w:rPr>
        <w:t>C</w:t>
      </w:r>
      <w:r w:rsidR="00A363F3">
        <w:rPr>
          <w:bCs/>
          <w:color w:val="auto"/>
          <w:sz w:val="22"/>
          <w:szCs w:val="22"/>
        </w:rPr>
        <w:t xml:space="preserve">, </w:t>
      </w:r>
      <w:r w:rsidR="00832A16">
        <w:rPr>
          <w:bCs/>
          <w:color w:val="auto"/>
          <w:sz w:val="22"/>
          <w:szCs w:val="22"/>
        </w:rPr>
        <w:t xml:space="preserve">K Evolution 2021. Avis aux </w:t>
      </w:r>
      <w:r w:rsidR="00EE6ABC">
        <w:rPr>
          <w:bCs/>
          <w:color w:val="auto"/>
          <w:sz w:val="22"/>
          <w:szCs w:val="22"/>
        </w:rPr>
        <w:t>amateurs</w:t>
      </w:r>
      <w:r w:rsidR="00832A16">
        <w:rPr>
          <w:bCs/>
          <w:color w:val="auto"/>
          <w:sz w:val="22"/>
          <w:szCs w:val="22"/>
        </w:rPr>
        <w:t> !</w:t>
      </w:r>
    </w:p>
    <w:p w14:paraId="3BB5DA4E" w14:textId="4A84A6BF" w:rsidR="00832A16" w:rsidRDefault="00832A16" w:rsidP="005D0370">
      <w:pPr>
        <w:pStyle w:val="TEXTECOURANT"/>
        <w:spacing w:line="276" w:lineRule="auto"/>
        <w:ind w:left="0"/>
        <w:rPr>
          <w:bCs/>
          <w:color w:val="auto"/>
          <w:sz w:val="22"/>
          <w:szCs w:val="22"/>
        </w:rPr>
      </w:pPr>
    </w:p>
    <w:p w14:paraId="5DFDC101" w14:textId="740EF54A" w:rsidR="00832A16" w:rsidRPr="005D0370" w:rsidRDefault="00832A16" w:rsidP="005D0370">
      <w:pPr>
        <w:pStyle w:val="TEXTECOURANT"/>
        <w:spacing w:line="276" w:lineRule="auto"/>
        <w:ind w:left="0"/>
        <w:rPr>
          <w:bCs/>
          <w:color w:val="auto"/>
          <w:sz w:val="22"/>
          <w:szCs w:val="22"/>
        </w:rPr>
      </w:pPr>
      <w:r>
        <w:rPr>
          <w:bCs/>
          <w:color w:val="auto"/>
          <w:sz w:val="22"/>
          <w:szCs w:val="22"/>
        </w:rPr>
        <w:t xml:space="preserve">Enfin, pour ceux qui souhaitent rejoindre </w:t>
      </w:r>
      <w:r w:rsidR="007F2E85">
        <w:rPr>
          <w:bCs/>
          <w:color w:val="auto"/>
          <w:sz w:val="22"/>
          <w:szCs w:val="22"/>
        </w:rPr>
        <w:t>le réseau français du constructeur</w:t>
      </w:r>
      <w:r>
        <w:rPr>
          <w:bCs/>
          <w:color w:val="auto"/>
          <w:sz w:val="22"/>
          <w:szCs w:val="22"/>
        </w:rPr>
        <w:t>, une tente dédiée au recrutement de mécanicien</w:t>
      </w:r>
      <w:r w:rsidR="007F2E85">
        <w:rPr>
          <w:bCs/>
          <w:color w:val="auto"/>
          <w:sz w:val="22"/>
          <w:szCs w:val="22"/>
        </w:rPr>
        <w:t>(ne)</w:t>
      </w:r>
      <w:r>
        <w:rPr>
          <w:bCs/>
          <w:color w:val="auto"/>
          <w:sz w:val="22"/>
          <w:szCs w:val="22"/>
        </w:rPr>
        <w:t>s sera installée sur le stand. Des spécialistes en ressources humaines de l’entreprise seront à la disposition de ceux qui le souhaitent pour échanger sur leur profil et sur les opportunités d’emploi au sein du réseau Renault Trucks.</w:t>
      </w:r>
    </w:p>
    <w:p w14:paraId="176EBAA9" w14:textId="77777777" w:rsidR="005D0370" w:rsidRDefault="005D0370" w:rsidP="008A6D8D">
      <w:pPr>
        <w:pStyle w:val="TEXTECOURANT"/>
        <w:spacing w:line="276" w:lineRule="auto"/>
        <w:ind w:left="0"/>
        <w:rPr>
          <w:bCs/>
          <w:color w:val="auto"/>
          <w:sz w:val="22"/>
          <w:szCs w:val="22"/>
        </w:rPr>
      </w:pPr>
    </w:p>
    <w:p w14:paraId="3C95D4F5" w14:textId="77777777" w:rsidR="00593BB7" w:rsidRDefault="00593BB7" w:rsidP="00AC5797">
      <w:pPr>
        <w:pStyle w:val="TEXTECOURANT"/>
        <w:spacing w:line="276" w:lineRule="auto"/>
        <w:rPr>
          <w:rFonts w:cs="Arial"/>
          <w:bCs/>
          <w:iCs/>
          <w:sz w:val="22"/>
          <w:szCs w:val="22"/>
        </w:rPr>
      </w:pPr>
    </w:p>
    <w:p w14:paraId="0145E5F4" w14:textId="77777777" w:rsidR="00BB5DB7" w:rsidRPr="00BB5DB7" w:rsidRDefault="00BB5DB7" w:rsidP="00BB5DB7">
      <w:pPr>
        <w:pStyle w:val="TEXTECOURANT"/>
        <w:spacing w:line="276" w:lineRule="auto"/>
        <w:ind w:left="0"/>
        <w:rPr>
          <w:b/>
          <w:i/>
          <w:iCs/>
          <w:color w:val="auto"/>
          <w:sz w:val="18"/>
          <w:szCs w:val="18"/>
        </w:rPr>
      </w:pPr>
      <w:r w:rsidRPr="00BB5DB7">
        <w:rPr>
          <w:b/>
          <w:i/>
          <w:iCs/>
          <w:color w:val="auto"/>
          <w:sz w:val="18"/>
          <w:szCs w:val="18"/>
        </w:rPr>
        <w:t xml:space="preserve">À propos de Renault Trucks </w:t>
      </w:r>
    </w:p>
    <w:p w14:paraId="719362D5" w14:textId="77777777" w:rsidR="00BB5DB7" w:rsidRPr="00BB5DB7" w:rsidRDefault="00BB5DB7" w:rsidP="00BB5DB7">
      <w:pPr>
        <w:pStyle w:val="TEXTECOURANT"/>
        <w:spacing w:line="276" w:lineRule="auto"/>
        <w:ind w:left="0"/>
        <w:rPr>
          <w:bCs/>
          <w:color w:val="auto"/>
          <w:sz w:val="18"/>
          <w:szCs w:val="18"/>
        </w:rPr>
      </w:pPr>
    </w:p>
    <w:p w14:paraId="3E437121" w14:textId="77777777" w:rsidR="00BB5DB7" w:rsidRPr="00BB5DB7" w:rsidRDefault="00BB5DB7" w:rsidP="00BB5DB7">
      <w:pPr>
        <w:pStyle w:val="TEXTECOURANT"/>
        <w:spacing w:line="276" w:lineRule="auto"/>
        <w:ind w:left="0"/>
        <w:jc w:val="both"/>
        <w:rPr>
          <w:bCs/>
          <w:color w:val="auto"/>
          <w:sz w:val="18"/>
          <w:szCs w:val="18"/>
        </w:rPr>
      </w:pPr>
      <w:r w:rsidRPr="00BB5DB7">
        <w:rPr>
          <w:bCs/>
          <w:color w:val="auto"/>
          <w:sz w:val="18"/>
          <w:szCs w:val="18"/>
        </w:rPr>
        <w:t>Héritier de plus d’un siècle de savoir-faire français du camion, Renault Trucks fournit aux professionnels du transport les outils dont ils ont besoin pour accomplir efficacement leur indispensable mission.</w:t>
      </w:r>
    </w:p>
    <w:p w14:paraId="3C57C5A5" w14:textId="77777777" w:rsidR="00BB5DB7" w:rsidRPr="00BB5DB7" w:rsidRDefault="00BB5DB7" w:rsidP="00BB5DB7">
      <w:pPr>
        <w:pStyle w:val="TEXTECOURANT"/>
        <w:spacing w:line="276" w:lineRule="auto"/>
        <w:ind w:left="0"/>
        <w:jc w:val="both"/>
        <w:rPr>
          <w:bCs/>
          <w:color w:val="auto"/>
          <w:sz w:val="18"/>
          <w:szCs w:val="18"/>
        </w:rPr>
      </w:pPr>
      <w:r w:rsidRPr="00BB5DB7">
        <w:rPr>
          <w:bCs/>
          <w:color w:val="auto"/>
          <w:sz w:val="18"/>
          <w:szCs w:val="18"/>
        </w:rPr>
        <w:t>Le constructeur propose une gamme étendue de véhicules (de 2,8 à 120 t) et de services innovants adaptés à un large éventail d’activités du transport : distribution ; construction ; construction lourde ; longue distance ; métiers du secours et de l’incendie.</w:t>
      </w:r>
    </w:p>
    <w:p w14:paraId="0E462FCC" w14:textId="77777777" w:rsidR="00BB5DB7" w:rsidRPr="00BB5DB7" w:rsidRDefault="00BB5DB7" w:rsidP="00BB5DB7">
      <w:pPr>
        <w:pStyle w:val="TEXTECOURANT"/>
        <w:spacing w:line="276" w:lineRule="auto"/>
        <w:ind w:left="0"/>
        <w:jc w:val="both"/>
        <w:rPr>
          <w:bCs/>
          <w:color w:val="auto"/>
          <w:sz w:val="18"/>
          <w:szCs w:val="18"/>
        </w:rPr>
      </w:pPr>
      <w:r w:rsidRPr="00BB5DB7">
        <w:rPr>
          <w:bCs/>
          <w:color w:val="auto"/>
          <w:sz w:val="18"/>
          <w:szCs w:val="18"/>
        </w:rPr>
        <w:t>Présent dans plus de 100 pays, Renault Trucks dispose d’un réseau de distribution de plus 1 400 points de service dont 300 en France. La conception, l’assemblage des véhicules de Renault Trucks et la production de l’essentiel des composants sont réalisés en France (Lyon, Limoges, Blainville et Bourg-en-Bresse).</w:t>
      </w:r>
    </w:p>
    <w:p w14:paraId="3C6ADD1B" w14:textId="77777777" w:rsidR="0077637A" w:rsidRDefault="0077637A" w:rsidP="000C569A">
      <w:pPr>
        <w:pStyle w:val="TEXTECOURANT"/>
        <w:spacing w:line="276" w:lineRule="auto"/>
        <w:ind w:left="0"/>
        <w:rPr>
          <w:b/>
          <w:bCs/>
          <w:color w:val="E32329" w:themeColor="background2"/>
          <w:sz w:val="18"/>
          <w:szCs w:val="18"/>
        </w:rPr>
      </w:pPr>
    </w:p>
    <w:p w14:paraId="28F6B5C7" w14:textId="0607F603" w:rsidR="00276F2E" w:rsidRDefault="00276F2E" w:rsidP="000C569A">
      <w:pPr>
        <w:pStyle w:val="TEXTECOURANT"/>
        <w:spacing w:line="276" w:lineRule="auto"/>
        <w:ind w:left="0"/>
        <w:rPr>
          <w:rFonts w:cs="Arial"/>
          <w:sz w:val="18"/>
          <w:szCs w:val="22"/>
        </w:rPr>
      </w:pPr>
    </w:p>
    <w:p w14:paraId="7A758516" w14:textId="097F9F72" w:rsidR="007D10D8" w:rsidRDefault="007D10D8" w:rsidP="000C569A">
      <w:pPr>
        <w:pStyle w:val="TEXTECOURANT"/>
        <w:spacing w:line="276" w:lineRule="auto"/>
        <w:ind w:left="0"/>
        <w:rPr>
          <w:rFonts w:cs="Arial"/>
          <w:sz w:val="18"/>
          <w:szCs w:val="22"/>
        </w:rPr>
      </w:pPr>
    </w:p>
    <w:p w14:paraId="71E82D8D" w14:textId="77777777" w:rsidR="007D10D8" w:rsidRPr="00FC22B7" w:rsidRDefault="007D10D8" w:rsidP="000C569A">
      <w:pPr>
        <w:pStyle w:val="TEXTECOURANT"/>
        <w:spacing w:line="276" w:lineRule="auto"/>
        <w:ind w:left="0"/>
        <w:rPr>
          <w:rFonts w:cs="Arial"/>
          <w:sz w:val="18"/>
          <w:szCs w:val="22"/>
        </w:rPr>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670"/>
        <w:gridCol w:w="4670"/>
      </w:tblGrid>
      <w:tr w:rsidR="00276F2E" w:rsidRPr="00232782" w14:paraId="68BFBD5B" w14:textId="77777777" w:rsidTr="007422D9">
        <w:trPr>
          <w:trHeight w:val="964"/>
        </w:trPr>
        <w:tc>
          <w:tcPr>
            <w:tcW w:w="4670" w:type="dxa"/>
            <w:vAlign w:val="center"/>
          </w:tcPr>
          <w:p w14:paraId="1BA849B2" w14:textId="77777777" w:rsidR="00276F2E" w:rsidRPr="00906F40" w:rsidRDefault="00276F2E" w:rsidP="000C569A">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 </w:t>
            </w:r>
          </w:p>
        </w:tc>
        <w:tc>
          <w:tcPr>
            <w:tcW w:w="4670" w:type="dxa"/>
            <w:vAlign w:val="center"/>
          </w:tcPr>
          <w:p w14:paraId="221FE032" w14:textId="77777777" w:rsidR="00276F2E" w:rsidRPr="00542BB9" w:rsidRDefault="00276F2E" w:rsidP="000C569A">
            <w:pPr>
              <w:pStyle w:val="TEXTECOURANT"/>
              <w:spacing w:line="276" w:lineRule="auto"/>
              <w:ind w:left="0"/>
              <w:rPr>
                <w:color w:val="4A4644" w:themeColor="text2"/>
                <w:sz w:val="18"/>
                <w:szCs w:val="18"/>
                <w:lang w:val="en-US"/>
              </w:rPr>
            </w:pPr>
            <w:r w:rsidRPr="00542BB9">
              <w:rPr>
                <w:b/>
                <w:bCs/>
                <w:color w:val="4A4644" w:themeColor="text2"/>
                <w:sz w:val="18"/>
                <w:szCs w:val="18"/>
                <w:lang w:val="en-US"/>
              </w:rPr>
              <w:t>Séveryne Molard</w:t>
            </w:r>
            <w:r w:rsidRPr="00542BB9">
              <w:rPr>
                <w:color w:val="4A4644" w:themeColor="text2"/>
                <w:sz w:val="18"/>
                <w:szCs w:val="18"/>
                <w:lang w:val="en-US"/>
              </w:rPr>
              <w:cr/>
              <w:t>Tel. +33 (0)4 81 93 09 52</w:t>
            </w:r>
          </w:p>
          <w:p w14:paraId="3BE8B049" w14:textId="77777777" w:rsidR="00276F2E" w:rsidRPr="00E775B7" w:rsidRDefault="00276F2E" w:rsidP="000C569A">
            <w:pPr>
              <w:pStyle w:val="TEXTECOURANT"/>
              <w:spacing w:line="276" w:lineRule="auto"/>
              <w:ind w:left="0"/>
              <w:rPr>
                <w:sz w:val="18"/>
                <w:szCs w:val="18"/>
                <w:lang w:val="en-US"/>
              </w:rPr>
            </w:pPr>
            <w:r w:rsidRPr="00542BB9">
              <w:rPr>
                <w:color w:val="4A4644" w:themeColor="text2"/>
                <w:sz w:val="18"/>
                <w:szCs w:val="18"/>
                <w:lang w:val="en-US"/>
              </w:rPr>
              <w:t>severyne.molard@renault-trucks.com</w:t>
            </w:r>
          </w:p>
        </w:tc>
      </w:tr>
    </w:tbl>
    <w:p w14:paraId="1ED027EC" w14:textId="77777777" w:rsidR="00276F2E" w:rsidRPr="00E775B7" w:rsidRDefault="00276F2E" w:rsidP="000C569A">
      <w:pPr>
        <w:pStyle w:val="TEXTECOURANT"/>
        <w:tabs>
          <w:tab w:val="left" w:pos="1170"/>
        </w:tabs>
        <w:spacing w:line="276" w:lineRule="auto"/>
        <w:ind w:left="0"/>
        <w:rPr>
          <w:lang w:val="en-US"/>
        </w:rPr>
      </w:pPr>
    </w:p>
    <w:p w14:paraId="59A32B57" w14:textId="77777777" w:rsidR="00F62473" w:rsidRPr="00293C1B" w:rsidRDefault="00F62473" w:rsidP="000C569A">
      <w:pPr>
        <w:pStyle w:val="TEXTECOURANT"/>
        <w:spacing w:line="276" w:lineRule="auto"/>
        <w:ind w:left="0"/>
        <w:rPr>
          <w:color w:val="auto"/>
          <w:lang w:val="en-US"/>
        </w:rPr>
      </w:pPr>
    </w:p>
    <w:sectPr w:rsidR="00F62473" w:rsidRPr="00293C1B" w:rsidSect="0084002D">
      <w:headerReference w:type="even" r:id="rId10"/>
      <w:headerReference w:type="default" r:id="rId11"/>
      <w:footerReference w:type="even" r:id="rId12"/>
      <w:footerReference w:type="default" r:id="rId13"/>
      <w:headerReference w:type="first" r:id="rId14"/>
      <w:footerReference w:type="first" r:id="rId15"/>
      <w:pgSz w:w="11900" w:h="16840"/>
      <w:pgMar w:top="0" w:right="1410" w:bottom="426" w:left="113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FC806" w14:textId="77777777" w:rsidR="006B36B0" w:rsidRDefault="006B36B0" w:rsidP="00BB5646">
      <w:r>
        <w:separator/>
      </w:r>
    </w:p>
  </w:endnote>
  <w:endnote w:type="continuationSeparator" w:id="0">
    <w:p w14:paraId="3A269DE3" w14:textId="77777777" w:rsidR="006B36B0" w:rsidRDefault="006B36B0"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altName w:val="Myriad Pro Semibol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altName w:val="Corbel"/>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D3AF" w14:textId="77777777" w:rsidR="00510066" w:rsidRDefault="00510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91DB" w14:textId="75769A40" w:rsidR="007422D9" w:rsidRPr="00914F20" w:rsidRDefault="007422D9" w:rsidP="00914F20">
    <w:pPr>
      <w:pStyle w:val="Footer"/>
      <w:tabs>
        <w:tab w:val="left" w:pos="3828"/>
      </w:tabs>
      <w:rPr>
        <w:rFonts w:ascii="DINPro" w:hAnsi="DINPro"/>
        <w:color w:val="E32329" w:themeColor="background2"/>
        <w:sz w:val="16"/>
        <w:szCs w:val="16"/>
      </w:rPr>
    </w:pPr>
    <w:r w:rsidRPr="00C51633">
      <w:rPr>
        <w:rFonts w:ascii="Arial" w:hAnsi="Arial" w:cs="Arial"/>
        <w:b/>
        <w:bCs/>
        <w:color w:val="FF0000"/>
        <w:sz w:val="20"/>
        <w:szCs w:val="20"/>
      </w:rPr>
      <w:t>renault-trucks.</w:t>
    </w:r>
    <w:r w:rsidR="00510066">
      <w:rPr>
        <w:rFonts w:ascii="Arial" w:hAnsi="Arial" w:cs="Arial"/>
        <w:b/>
        <w:bCs/>
        <w:color w:val="FF0000"/>
        <w:sz w:val="20"/>
        <w:szCs w:val="20"/>
      </w:rPr>
      <w:t>com</w:t>
    </w:r>
    <w:r>
      <w:rPr>
        <w:rFonts w:ascii="DINPro" w:hAnsi="DINPro"/>
        <w:b/>
        <w:bCs/>
        <w:color w:val="FF0000"/>
        <w:sz w:val="20"/>
        <w:szCs w:val="20"/>
      </w:rPr>
      <w:tab/>
    </w:r>
    <w:r>
      <w:rPr>
        <w:rFonts w:ascii="DINPro" w:hAnsi="DINPro"/>
        <w:b/>
        <w:bCs/>
        <w:color w:val="FF0000"/>
        <w:sz w:val="20"/>
        <w:szCs w:val="20"/>
      </w:rPr>
      <w:fldChar w:fldCharType="begin"/>
    </w:r>
    <w:r>
      <w:rPr>
        <w:rFonts w:ascii="DINPro" w:hAnsi="DINPro"/>
        <w:b/>
        <w:bCs/>
        <w:color w:val="FF0000"/>
        <w:sz w:val="20"/>
        <w:szCs w:val="20"/>
      </w:rPr>
      <w:instrText xml:space="preserve"> USERADDRESS  \* MERGEFORMAT </w:instrText>
    </w:r>
    <w:r>
      <w:rPr>
        <w:rFonts w:ascii="DINPro" w:hAnsi="DINPro"/>
        <w:b/>
        <w:bCs/>
        <w:color w:val="FF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C37A" w14:textId="47E44DAD" w:rsidR="007422D9" w:rsidRPr="00C51633" w:rsidRDefault="007422D9">
    <w:pPr>
      <w:pStyle w:val="Footer"/>
      <w:rPr>
        <w:rFonts w:ascii="Arial" w:hAnsi="Arial" w:cs="Arial"/>
        <w:b/>
        <w:bCs/>
        <w:color w:val="E32329" w:themeColor="background2"/>
      </w:rPr>
    </w:pPr>
    <w:r w:rsidRPr="00C51633">
      <w:rPr>
        <w:rFonts w:ascii="Arial" w:hAnsi="Arial" w:cs="Arial"/>
        <w:b/>
        <w:bCs/>
        <w:color w:val="E32329" w:themeColor="background2"/>
        <w:sz w:val="20"/>
        <w:szCs w:val="20"/>
      </w:rPr>
      <w:t>renault-trucks.</w:t>
    </w:r>
    <w:r>
      <w:rPr>
        <w:rFonts w:ascii="Arial" w:hAnsi="Arial" w:cs="Arial"/>
        <w:b/>
        <w:bCs/>
        <w:color w:val="E32329" w:themeColor="background2"/>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768DE" w14:textId="77777777" w:rsidR="006B36B0" w:rsidRDefault="006B36B0" w:rsidP="00BB5646">
      <w:r>
        <w:separator/>
      </w:r>
    </w:p>
  </w:footnote>
  <w:footnote w:type="continuationSeparator" w:id="0">
    <w:p w14:paraId="065FD9D9" w14:textId="77777777" w:rsidR="006B36B0" w:rsidRDefault="006B36B0"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F1FB" w14:textId="77777777" w:rsidR="00510066" w:rsidRDefault="00510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992C" w14:textId="77777777" w:rsidR="007422D9" w:rsidRDefault="007422D9">
    <w:pPr>
      <w:pStyle w:val="Header"/>
    </w:pPr>
    <w:r>
      <w:rPr>
        <w:noProof/>
        <w:lang w:eastAsia="fr-FR"/>
      </w:rPr>
      <mc:AlternateContent>
        <mc:Choice Requires="wps">
          <w:drawing>
            <wp:anchor distT="0" distB="0" distL="114300" distR="114300" simplePos="0" relativeHeight="251661312" behindDoc="1" locked="0" layoutInCell="1" allowOverlap="1" wp14:anchorId="6E818BA6" wp14:editId="7AD755EA">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32329 [3214]" stroked="f" strokeweight="1pt" w14:anchorId="0478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E71B" w14:textId="77777777" w:rsidR="007422D9" w:rsidRDefault="007422D9" w:rsidP="00BB5646">
    <w:pPr>
      <w:pStyle w:val="Header"/>
    </w:pPr>
    <w:r>
      <w:rPr>
        <w:noProof/>
        <w:lang w:eastAsia="fr-FR"/>
      </w:rPr>
      <w:drawing>
        <wp:anchor distT="0" distB="0" distL="114300" distR="114300" simplePos="0" relativeHeight="251659264" behindDoc="0" locked="0" layoutInCell="1" allowOverlap="1" wp14:anchorId="3207E087" wp14:editId="733D71E2">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841"/>
    <w:multiLevelType w:val="hybridMultilevel"/>
    <w:tmpl w:val="7C44E136"/>
    <w:lvl w:ilvl="0" w:tplc="32F0A5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2498E"/>
    <w:multiLevelType w:val="hybridMultilevel"/>
    <w:tmpl w:val="3F6ECB04"/>
    <w:lvl w:ilvl="0" w:tplc="0C021D82">
      <w:start w:val="1"/>
      <w:numFmt w:val="bullet"/>
      <w:lvlText w:val="-"/>
      <w:lvlJc w:val="left"/>
      <w:pPr>
        <w:ind w:left="720" w:hanging="360"/>
      </w:pPr>
      <w:rPr>
        <w:rFonts w:ascii="Calibri" w:hAnsi="Calibri" w:hint="default"/>
      </w:rPr>
    </w:lvl>
    <w:lvl w:ilvl="1" w:tplc="64241672">
      <w:start w:val="1"/>
      <w:numFmt w:val="bullet"/>
      <w:lvlText w:val="o"/>
      <w:lvlJc w:val="left"/>
      <w:pPr>
        <w:ind w:left="1440" w:hanging="360"/>
      </w:pPr>
      <w:rPr>
        <w:rFonts w:ascii="Courier New" w:hAnsi="Courier New" w:hint="default"/>
      </w:rPr>
    </w:lvl>
    <w:lvl w:ilvl="2" w:tplc="62A6D28A">
      <w:start w:val="1"/>
      <w:numFmt w:val="bullet"/>
      <w:lvlText w:val=""/>
      <w:lvlJc w:val="left"/>
      <w:pPr>
        <w:ind w:left="2160" w:hanging="360"/>
      </w:pPr>
      <w:rPr>
        <w:rFonts w:ascii="Wingdings" w:hAnsi="Wingdings" w:hint="default"/>
      </w:rPr>
    </w:lvl>
    <w:lvl w:ilvl="3" w:tplc="89C241C6">
      <w:start w:val="1"/>
      <w:numFmt w:val="bullet"/>
      <w:lvlText w:val=""/>
      <w:lvlJc w:val="left"/>
      <w:pPr>
        <w:ind w:left="2880" w:hanging="360"/>
      </w:pPr>
      <w:rPr>
        <w:rFonts w:ascii="Symbol" w:hAnsi="Symbol" w:hint="default"/>
      </w:rPr>
    </w:lvl>
    <w:lvl w:ilvl="4" w:tplc="CDEEB6A2">
      <w:start w:val="1"/>
      <w:numFmt w:val="bullet"/>
      <w:lvlText w:val="o"/>
      <w:lvlJc w:val="left"/>
      <w:pPr>
        <w:ind w:left="3600" w:hanging="360"/>
      </w:pPr>
      <w:rPr>
        <w:rFonts w:ascii="Courier New" w:hAnsi="Courier New" w:hint="default"/>
      </w:rPr>
    </w:lvl>
    <w:lvl w:ilvl="5" w:tplc="ECD6760A">
      <w:start w:val="1"/>
      <w:numFmt w:val="bullet"/>
      <w:lvlText w:val=""/>
      <w:lvlJc w:val="left"/>
      <w:pPr>
        <w:ind w:left="4320" w:hanging="360"/>
      </w:pPr>
      <w:rPr>
        <w:rFonts w:ascii="Wingdings" w:hAnsi="Wingdings" w:hint="default"/>
      </w:rPr>
    </w:lvl>
    <w:lvl w:ilvl="6" w:tplc="E15E689E">
      <w:start w:val="1"/>
      <w:numFmt w:val="bullet"/>
      <w:lvlText w:val=""/>
      <w:lvlJc w:val="left"/>
      <w:pPr>
        <w:ind w:left="5040" w:hanging="360"/>
      </w:pPr>
      <w:rPr>
        <w:rFonts w:ascii="Symbol" w:hAnsi="Symbol" w:hint="default"/>
      </w:rPr>
    </w:lvl>
    <w:lvl w:ilvl="7" w:tplc="F85EB38E">
      <w:start w:val="1"/>
      <w:numFmt w:val="bullet"/>
      <w:lvlText w:val="o"/>
      <w:lvlJc w:val="left"/>
      <w:pPr>
        <w:ind w:left="5760" w:hanging="360"/>
      </w:pPr>
      <w:rPr>
        <w:rFonts w:ascii="Courier New" w:hAnsi="Courier New" w:hint="default"/>
      </w:rPr>
    </w:lvl>
    <w:lvl w:ilvl="8" w:tplc="E56A9518">
      <w:start w:val="1"/>
      <w:numFmt w:val="bullet"/>
      <w:lvlText w:val=""/>
      <w:lvlJc w:val="left"/>
      <w:pPr>
        <w:ind w:left="6480" w:hanging="360"/>
      </w:pPr>
      <w:rPr>
        <w:rFonts w:ascii="Wingdings" w:hAnsi="Wingdings" w:hint="default"/>
      </w:rPr>
    </w:lvl>
  </w:abstractNum>
  <w:abstractNum w:abstractNumId="2" w15:restartNumberingAfterBreak="0">
    <w:nsid w:val="41301742"/>
    <w:multiLevelType w:val="hybridMultilevel"/>
    <w:tmpl w:val="FA64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986E54"/>
    <w:multiLevelType w:val="hybridMultilevel"/>
    <w:tmpl w:val="91A85522"/>
    <w:lvl w:ilvl="0" w:tplc="8B18BE4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3732C35"/>
    <w:multiLevelType w:val="hybridMultilevel"/>
    <w:tmpl w:val="3AF402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967A9E"/>
    <w:multiLevelType w:val="hybridMultilevel"/>
    <w:tmpl w:val="C788635A"/>
    <w:lvl w:ilvl="0" w:tplc="0D6AD68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8BB4466"/>
    <w:multiLevelType w:val="hybridMultilevel"/>
    <w:tmpl w:val="9F38992E"/>
    <w:lvl w:ilvl="0" w:tplc="04523724">
      <w:start w:val="1"/>
      <w:numFmt w:val="bullet"/>
      <w:lvlText w:val="-"/>
      <w:lvlJc w:val="left"/>
      <w:pPr>
        <w:tabs>
          <w:tab w:val="num" w:pos="360"/>
        </w:tabs>
        <w:ind w:left="360" w:hanging="360"/>
      </w:pPr>
      <w:rPr>
        <w:rFonts w:ascii="Times New Roman" w:hAnsi="Times New Roman" w:hint="default"/>
      </w:rPr>
    </w:lvl>
    <w:lvl w:ilvl="1" w:tplc="AA0611F8">
      <w:start w:val="1"/>
      <w:numFmt w:val="bullet"/>
      <w:lvlText w:val="-"/>
      <w:lvlJc w:val="left"/>
      <w:pPr>
        <w:tabs>
          <w:tab w:val="num" w:pos="1080"/>
        </w:tabs>
        <w:ind w:left="1080" w:hanging="360"/>
      </w:pPr>
      <w:rPr>
        <w:rFonts w:ascii="Times New Roman" w:hAnsi="Times New Roman" w:hint="default"/>
      </w:rPr>
    </w:lvl>
    <w:lvl w:ilvl="2" w:tplc="B47685EA">
      <w:start w:val="1"/>
      <w:numFmt w:val="bullet"/>
      <w:lvlText w:val="-"/>
      <w:lvlJc w:val="left"/>
      <w:pPr>
        <w:tabs>
          <w:tab w:val="num" w:pos="1800"/>
        </w:tabs>
        <w:ind w:left="1800" w:hanging="360"/>
      </w:pPr>
      <w:rPr>
        <w:rFonts w:ascii="Times New Roman" w:hAnsi="Times New Roman" w:hint="default"/>
      </w:rPr>
    </w:lvl>
    <w:lvl w:ilvl="3" w:tplc="F918D8C4">
      <w:start w:val="1"/>
      <w:numFmt w:val="bullet"/>
      <w:lvlText w:val="-"/>
      <w:lvlJc w:val="left"/>
      <w:pPr>
        <w:tabs>
          <w:tab w:val="num" w:pos="2520"/>
        </w:tabs>
        <w:ind w:left="2520" w:hanging="360"/>
      </w:pPr>
      <w:rPr>
        <w:rFonts w:ascii="Times New Roman" w:hAnsi="Times New Roman" w:hint="default"/>
      </w:rPr>
    </w:lvl>
    <w:lvl w:ilvl="4" w:tplc="774631EE">
      <w:start w:val="1"/>
      <w:numFmt w:val="bullet"/>
      <w:lvlText w:val="-"/>
      <w:lvlJc w:val="left"/>
      <w:pPr>
        <w:tabs>
          <w:tab w:val="num" w:pos="3240"/>
        </w:tabs>
        <w:ind w:left="3240" w:hanging="360"/>
      </w:pPr>
      <w:rPr>
        <w:rFonts w:ascii="Times New Roman" w:hAnsi="Times New Roman" w:hint="default"/>
      </w:rPr>
    </w:lvl>
    <w:lvl w:ilvl="5" w:tplc="F62A57A6" w:tentative="1">
      <w:start w:val="1"/>
      <w:numFmt w:val="bullet"/>
      <w:lvlText w:val="-"/>
      <w:lvlJc w:val="left"/>
      <w:pPr>
        <w:tabs>
          <w:tab w:val="num" w:pos="3960"/>
        </w:tabs>
        <w:ind w:left="3960" w:hanging="360"/>
      </w:pPr>
      <w:rPr>
        <w:rFonts w:ascii="Times New Roman" w:hAnsi="Times New Roman" w:hint="default"/>
      </w:rPr>
    </w:lvl>
    <w:lvl w:ilvl="6" w:tplc="E000DC4C" w:tentative="1">
      <w:start w:val="1"/>
      <w:numFmt w:val="bullet"/>
      <w:lvlText w:val="-"/>
      <w:lvlJc w:val="left"/>
      <w:pPr>
        <w:tabs>
          <w:tab w:val="num" w:pos="4680"/>
        </w:tabs>
        <w:ind w:left="4680" w:hanging="360"/>
      </w:pPr>
      <w:rPr>
        <w:rFonts w:ascii="Times New Roman" w:hAnsi="Times New Roman" w:hint="default"/>
      </w:rPr>
    </w:lvl>
    <w:lvl w:ilvl="7" w:tplc="E196C242" w:tentative="1">
      <w:start w:val="1"/>
      <w:numFmt w:val="bullet"/>
      <w:lvlText w:val="-"/>
      <w:lvlJc w:val="left"/>
      <w:pPr>
        <w:tabs>
          <w:tab w:val="num" w:pos="5400"/>
        </w:tabs>
        <w:ind w:left="5400" w:hanging="360"/>
      </w:pPr>
      <w:rPr>
        <w:rFonts w:ascii="Times New Roman" w:hAnsi="Times New Roman" w:hint="default"/>
      </w:rPr>
    </w:lvl>
    <w:lvl w:ilvl="8" w:tplc="076E5C48"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5A593F7C"/>
    <w:multiLevelType w:val="hybridMultilevel"/>
    <w:tmpl w:val="12047DA2"/>
    <w:lvl w:ilvl="0" w:tplc="3966909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7F570A"/>
    <w:multiLevelType w:val="hybridMultilevel"/>
    <w:tmpl w:val="039486B8"/>
    <w:lvl w:ilvl="0" w:tplc="A52CF802">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9" w15:restartNumberingAfterBreak="0">
    <w:nsid w:val="6A551D5F"/>
    <w:multiLevelType w:val="hybridMultilevel"/>
    <w:tmpl w:val="42E6EEE6"/>
    <w:lvl w:ilvl="0" w:tplc="5E74F10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0" w15:restartNumberingAfterBreak="0">
    <w:nsid w:val="7B6A5B15"/>
    <w:multiLevelType w:val="hybridMultilevel"/>
    <w:tmpl w:val="05829194"/>
    <w:lvl w:ilvl="0" w:tplc="DCA2EA2A">
      <w:start w:val="1"/>
      <w:numFmt w:val="bullet"/>
      <w:lvlText w:val=""/>
      <w:lvlJc w:val="left"/>
      <w:pPr>
        <w:ind w:left="1068" w:hanging="360"/>
      </w:pPr>
      <w:rPr>
        <w:rFonts w:ascii="Wingdings" w:hAnsi="Wingdings" w:hint="default"/>
        <w:color w:val="E32329" w:themeColor="background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9"/>
  </w:num>
  <w:num w:numId="6">
    <w:abstractNumId w:val="8"/>
  </w:num>
  <w:num w:numId="7">
    <w:abstractNumId w:val="6"/>
  </w:num>
  <w:num w:numId="8">
    <w:abstractNumId w:val="4"/>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4946"/>
    <w:rsid w:val="00005D1C"/>
    <w:rsid w:val="00006883"/>
    <w:rsid w:val="00006DE3"/>
    <w:rsid w:val="000110FF"/>
    <w:rsid w:val="0001403B"/>
    <w:rsid w:val="000211D9"/>
    <w:rsid w:val="00021EEE"/>
    <w:rsid w:val="00023E1D"/>
    <w:rsid w:val="00026EAB"/>
    <w:rsid w:val="0003123C"/>
    <w:rsid w:val="00032C27"/>
    <w:rsid w:val="000409A4"/>
    <w:rsid w:val="00040FC4"/>
    <w:rsid w:val="000410FB"/>
    <w:rsid w:val="000428B9"/>
    <w:rsid w:val="0004322D"/>
    <w:rsid w:val="00060262"/>
    <w:rsid w:val="00061103"/>
    <w:rsid w:val="00061D48"/>
    <w:rsid w:val="00063841"/>
    <w:rsid w:val="00063D7E"/>
    <w:rsid w:val="00064419"/>
    <w:rsid w:val="00064E9A"/>
    <w:rsid w:val="0006782E"/>
    <w:rsid w:val="00070376"/>
    <w:rsid w:val="0007132B"/>
    <w:rsid w:val="0007786B"/>
    <w:rsid w:val="00081D17"/>
    <w:rsid w:val="00084F2D"/>
    <w:rsid w:val="000859F1"/>
    <w:rsid w:val="00085D12"/>
    <w:rsid w:val="000912F1"/>
    <w:rsid w:val="000938C9"/>
    <w:rsid w:val="0009603F"/>
    <w:rsid w:val="000A4D55"/>
    <w:rsid w:val="000A709C"/>
    <w:rsid w:val="000B11AA"/>
    <w:rsid w:val="000B1821"/>
    <w:rsid w:val="000B4DE8"/>
    <w:rsid w:val="000B55A7"/>
    <w:rsid w:val="000B724E"/>
    <w:rsid w:val="000C141F"/>
    <w:rsid w:val="000C3B65"/>
    <w:rsid w:val="000C569A"/>
    <w:rsid w:val="000C60DE"/>
    <w:rsid w:val="000C6BD5"/>
    <w:rsid w:val="000C7046"/>
    <w:rsid w:val="000D0D5D"/>
    <w:rsid w:val="000D3429"/>
    <w:rsid w:val="000D506F"/>
    <w:rsid w:val="000D6A4A"/>
    <w:rsid w:val="000E0DFD"/>
    <w:rsid w:val="000E14E7"/>
    <w:rsid w:val="000F1935"/>
    <w:rsid w:val="000F2F17"/>
    <w:rsid w:val="000F378C"/>
    <w:rsid w:val="000F3F4C"/>
    <w:rsid w:val="00101CA7"/>
    <w:rsid w:val="00105614"/>
    <w:rsid w:val="001071E4"/>
    <w:rsid w:val="00107905"/>
    <w:rsid w:val="00107FE6"/>
    <w:rsid w:val="00110059"/>
    <w:rsid w:val="00110586"/>
    <w:rsid w:val="00110FF3"/>
    <w:rsid w:val="00116870"/>
    <w:rsid w:val="001178CA"/>
    <w:rsid w:val="001204AD"/>
    <w:rsid w:val="00120B7B"/>
    <w:rsid w:val="00123FCA"/>
    <w:rsid w:val="0012761E"/>
    <w:rsid w:val="00133173"/>
    <w:rsid w:val="00135288"/>
    <w:rsid w:val="00135D55"/>
    <w:rsid w:val="0014712E"/>
    <w:rsid w:val="00150686"/>
    <w:rsid w:val="00150B38"/>
    <w:rsid w:val="00150D08"/>
    <w:rsid w:val="00160B88"/>
    <w:rsid w:val="00164324"/>
    <w:rsid w:val="001708A3"/>
    <w:rsid w:val="00171B8D"/>
    <w:rsid w:val="001775A6"/>
    <w:rsid w:val="001824EA"/>
    <w:rsid w:val="00182760"/>
    <w:rsid w:val="0018599D"/>
    <w:rsid w:val="00187AB9"/>
    <w:rsid w:val="00192CFB"/>
    <w:rsid w:val="001A24B4"/>
    <w:rsid w:val="001A3535"/>
    <w:rsid w:val="001A4E49"/>
    <w:rsid w:val="001A5BCB"/>
    <w:rsid w:val="001B06AA"/>
    <w:rsid w:val="001B301A"/>
    <w:rsid w:val="001B41D1"/>
    <w:rsid w:val="001D008B"/>
    <w:rsid w:val="001D4002"/>
    <w:rsid w:val="001D459B"/>
    <w:rsid w:val="001E003E"/>
    <w:rsid w:val="001E017D"/>
    <w:rsid w:val="001E38E5"/>
    <w:rsid w:val="001E7CE3"/>
    <w:rsid w:val="001F063F"/>
    <w:rsid w:val="001F4B46"/>
    <w:rsid w:val="00211D14"/>
    <w:rsid w:val="0021689A"/>
    <w:rsid w:val="002217D8"/>
    <w:rsid w:val="00224DF1"/>
    <w:rsid w:val="00232782"/>
    <w:rsid w:val="00232A2F"/>
    <w:rsid w:val="00234D0A"/>
    <w:rsid w:val="00235A98"/>
    <w:rsid w:val="00240363"/>
    <w:rsid w:val="00240CA8"/>
    <w:rsid w:val="00240ECC"/>
    <w:rsid w:val="00245BBA"/>
    <w:rsid w:val="00247026"/>
    <w:rsid w:val="00251065"/>
    <w:rsid w:val="0025640D"/>
    <w:rsid w:val="0025764E"/>
    <w:rsid w:val="0026151F"/>
    <w:rsid w:val="00261A04"/>
    <w:rsid w:val="002648F7"/>
    <w:rsid w:val="002658D3"/>
    <w:rsid w:val="002678B4"/>
    <w:rsid w:val="00276F2E"/>
    <w:rsid w:val="00277155"/>
    <w:rsid w:val="002777FF"/>
    <w:rsid w:val="00277FFB"/>
    <w:rsid w:val="002809A3"/>
    <w:rsid w:val="00285828"/>
    <w:rsid w:val="00285BDE"/>
    <w:rsid w:val="00287A6A"/>
    <w:rsid w:val="00290576"/>
    <w:rsid w:val="00293C1B"/>
    <w:rsid w:val="002951FF"/>
    <w:rsid w:val="00295676"/>
    <w:rsid w:val="00296D95"/>
    <w:rsid w:val="002A0014"/>
    <w:rsid w:val="002A638A"/>
    <w:rsid w:val="002B1E49"/>
    <w:rsid w:val="002B4D26"/>
    <w:rsid w:val="002C6A55"/>
    <w:rsid w:val="002D5D6B"/>
    <w:rsid w:val="002E288B"/>
    <w:rsid w:val="002F3DF2"/>
    <w:rsid w:val="002F5294"/>
    <w:rsid w:val="002F5CE6"/>
    <w:rsid w:val="003005CE"/>
    <w:rsid w:val="0030476E"/>
    <w:rsid w:val="003130A2"/>
    <w:rsid w:val="00313647"/>
    <w:rsid w:val="00325D32"/>
    <w:rsid w:val="003324D9"/>
    <w:rsid w:val="00332B03"/>
    <w:rsid w:val="00334404"/>
    <w:rsid w:val="00334E0B"/>
    <w:rsid w:val="00335D98"/>
    <w:rsid w:val="0034084A"/>
    <w:rsid w:val="00341331"/>
    <w:rsid w:val="003417B5"/>
    <w:rsid w:val="0034288B"/>
    <w:rsid w:val="0034308B"/>
    <w:rsid w:val="003444A6"/>
    <w:rsid w:val="00344813"/>
    <w:rsid w:val="00350B8D"/>
    <w:rsid w:val="003569C8"/>
    <w:rsid w:val="003636CF"/>
    <w:rsid w:val="00365318"/>
    <w:rsid w:val="00374E49"/>
    <w:rsid w:val="00381874"/>
    <w:rsid w:val="00382953"/>
    <w:rsid w:val="00387CD3"/>
    <w:rsid w:val="003A3E78"/>
    <w:rsid w:val="003A4996"/>
    <w:rsid w:val="003A77B0"/>
    <w:rsid w:val="003B39CE"/>
    <w:rsid w:val="003B3FEC"/>
    <w:rsid w:val="003C1AE1"/>
    <w:rsid w:val="003C2768"/>
    <w:rsid w:val="003C3B21"/>
    <w:rsid w:val="003C464C"/>
    <w:rsid w:val="003C74C4"/>
    <w:rsid w:val="003D05B0"/>
    <w:rsid w:val="003D0DFA"/>
    <w:rsid w:val="003E3A56"/>
    <w:rsid w:val="003E4A5B"/>
    <w:rsid w:val="003F4A5C"/>
    <w:rsid w:val="0040165C"/>
    <w:rsid w:val="0040257A"/>
    <w:rsid w:val="00405B8F"/>
    <w:rsid w:val="00407E9B"/>
    <w:rsid w:val="00413919"/>
    <w:rsid w:val="00421A71"/>
    <w:rsid w:val="0042255E"/>
    <w:rsid w:val="0042613E"/>
    <w:rsid w:val="00426ECA"/>
    <w:rsid w:val="00430B13"/>
    <w:rsid w:val="00431527"/>
    <w:rsid w:val="004319FE"/>
    <w:rsid w:val="00440ADA"/>
    <w:rsid w:val="004453EE"/>
    <w:rsid w:val="0044580C"/>
    <w:rsid w:val="0044740C"/>
    <w:rsid w:val="004507A6"/>
    <w:rsid w:val="00451B9A"/>
    <w:rsid w:val="00452379"/>
    <w:rsid w:val="00460288"/>
    <w:rsid w:val="004612A7"/>
    <w:rsid w:val="00466615"/>
    <w:rsid w:val="00467843"/>
    <w:rsid w:val="00474631"/>
    <w:rsid w:val="004763D7"/>
    <w:rsid w:val="00477E38"/>
    <w:rsid w:val="004846C7"/>
    <w:rsid w:val="004A3252"/>
    <w:rsid w:val="004A6EC9"/>
    <w:rsid w:val="004B0727"/>
    <w:rsid w:val="004B45B2"/>
    <w:rsid w:val="004C357C"/>
    <w:rsid w:val="004C5505"/>
    <w:rsid w:val="004D00CD"/>
    <w:rsid w:val="004D29CF"/>
    <w:rsid w:val="004D7050"/>
    <w:rsid w:val="004E0E1F"/>
    <w:rsid w:val="004F131E"/>
    <w:rsid w:val="004F1D1C"/>
    <w:rsid w:val="004F28B0"/>
    <w:rsid w:val="004F6193"/>
    <w:rsid w:val="00503310"/>
    <w:rsid w:val="00510066"/>
    <w:rsid w:val="00510466"/>
    <w:rsid w:val="00512C13"/>
    <w:rsid w:val="005173DB"/>
    <w:rsid w:val="00522D58"/>
    <w:rsid w:val="00525774"/>
    <w:rsid w:val="00532F72"/>
    <w:rsid w:val="00537D6A"/>
    <w:rsid w:val="00542BB9"/>
    <w:rsid w:val="005450C9"/>
    <w:rsid w:val="005536B9"/>
    <w:rsid w:val="005559DE"/>
    <w:rsid w:val="00555AD9"/>
    <w:rsid w:val="00557A1E"/>
    <w:rsid w:val="00560746"/>
    <w:rsid w:val="005609EB"/>
    <w:rsid w:val="00574D83"/>
    <w:rsid w:val="00580E2F"/>
    <w:rsid w:val="00581558"/>
    <w:rsid w:val="00591521"/>
    <w:rsid w:val="00593A95"/>
    <w:rsid w:val="00593BB7"/>
    <w:rsid w:val="0059506B"/>
    <w:rsid w:val="005A4F87"/>
    <w:rsid w:val="005A6662"/>
    <w:rsid w:val="005A6F58"/>
    <w:rsid w:val="005A6FB4"/>
    <w:rsid w:val="005B1D4B"/>
    <w:rsid w:val="005B37B9"/>
    <w:rsid w:val="005B4815"/>
    <w:rsid w:val="005D0370"/>
    <w:rsid w:val="005D0BD2"/>
    <w:rsid w:val="005D5BCE"/>
    <w:rsid w:val="005E2A44"/>
    <w:rsid w:val="005E5030"/>
    <w:rsid w:val="005F0DC7"/>
    <w:rsid w:val="005F144F"/>
    <w:rsid w:val="005F1A1B"/>
    <w:rsid w:val="005F1D1A"/>
    <w:rsid w:val="005F372F"/>
    <w:rsid w:val="006029C8"/>
    <w:rsid w:val="00602E0E"/>
    <w:rsid w:val="0060497B"/>
    <w:rsid w:val="00605B2F"/>
    <w:rsid w:val="00606A5A"/>
    <w:rsid w:val="006079AC"/>
    <w:rsid w:val="00607F8A"/>
    <w:rsid w:val="006143C7"/>
    <w:rsid w:val="006149CC"/>
    <w:rsid w:val="00614C3A"/>
    <w:rsid w:val="0061759A"/>
    <w:rsid w:val="006200C0"/>
    <w:rsid w:val="006212A6"/>
    <w:rsid w:val="00624F9C"/>
    <w:rsid w:val="0063607E"/>
    <w:rsid w:val="00644506"/>
    <w:rsid w:val="00645EA5"/>
    <w:rsid w:val="00650A15"/>
    <w:rsid w:val="0065155B"/>
    <w:rsid w:val="00654EEF"/>
    <w:rsid w:val="00657645"/>
    <w:rsid w:val="00662E34"/>
    <w:rsid w:val="00662E60"/>
    <w:rsid w:val="00663C3B"/>
    <w:rsid w:val="00667D20"/>
    <w:rsid w:val="00672C4E"/>
    <w:rsid w:val="0067314D"/>
    <w:rsid w:val="006746AE"/>
    <w:rsid w:val="00682481"/>
    <w:rsid w:val="00683DE6"/>
    <w:rsid w:val="00684369"/>
    <w:rsid w:val="006858A5"/>
    <w:rsid w:val="0068613D"/>
    <w:rsid w:val="00696C34"/>
    <w:rsid w:val="006A285C"/>
    <w:rsid w:val="006A7397"/>
    <w:rsid w:val="006B06CE"/>
    <w:rsid w:val="006B36B0"/>
    <w:rsid w:val="006C2781"/>
    <w:rsid w:val="006C6AF3"/>
    <w:rsid w:val="006D0CD0"/>
    <w:rsid w:val="006D24D2"/>
    <w:rsid w:val="006D3F6F"/>
    <w:rsid w:val="006D6062"/>
    <w:rsid w:val="006D71B9"/>
    <w:rsid w:val="006E5568"/>
    <w:rsid w:val="006E74D6"/>
    <w:rsid w:val="006F222A"/>
    <w:rsid w:val="006F24E4"/>
    <w:rsid w:val="006F45F1"/>
    <w:rsid w:val="006F4E5F"/>
    <w:rsid w:val="006F6BD5"/>
    <w:rsid w:val="006F6C7D"/>
    <w:rsid w:val="007051F9"/>
    <w:rsid w:val="00711624"/>
    <w:rsid w:val="00711A49"/>
    <w:rsid w:val="00711F79"/>
    <w:rsid w:val="00712B92"/>
    <w:rsid w:val="00713B86"/>
    <w:rsid w:val="00716CCE"/>
    <w:rsid w:val="00720F50"/>
    <w:rsid w:val="007218FF"/>
    <w:rsid w:val="007268D7"/>
    <w:rsid w:val="007325AB"/>
    <w:rsid w:val="007422D9"/>
    <w:rsid w:val="00743CF1"/>
    <w:rsid w:val="00751698"/>
    <w:rsid w:val="00752B47"/>
    <w:rsid w:val="00760495"/>
    <w:rsid w:val="00761387"/>
    <w:rsid w:val="00761CB1"/>
    <w:rsid w:val="00766401"/>
    <w:rsid w:val="0077079A"/>
    <w:rsid w:val="00771015"/>
    <w:rsid w:val="007743C3"/>
    <w:rsid w:val="0077637A"/>
    <w:rsid w:val="0078724E"/>
    <w:rsid w:val="00794807"/>
    <w:rsid w:val="00795623"/>
    <w:rsid w:val="0079660E"/>
    <w:rsid w:val="007A009D"/>
    <w:rsid w:val="007A5F95"/>
    <w:rsid w:val="007A64E1"/>
    <w:rsid w:val="007A6F3C"/>
    <w:rsid w:val="007A7A53"/>
    <w:rsid w:val="007B058F"/>
    <w:rsid w:val="007C1886"/>
    <w:rsid w:val="007C6B86"/>
    <w:rsid w:val="007C710A"/>
    <w:rsid w:val="007D10D8"/>
    <w:rsid w:val="007D146D"/>
    <w:rsid w:val="007D4010"/>
    <w:rsid w:val="007E33C6"/>
    <w:rsid w:val="007E4AF7"/>
    <w:rsid w:val="007F2E85"/>
    <w:rsid w:val="007F4A03"/>
    <w:rsid w:val="00800FF9"/>
    <w:rsid w:val="008012AB"/>
    <w:rsid w:val="00804782"/>
    <w:rsid w:val="00821FF2"/>
    <w:rsid w:val="00822D55"/>
    <w:rsid w:val="0083237C"/>
    <w:rsid w:val="00832A16"/>
    <w:rsid w:val="00833365"/>
    <w:rsid w:val="008357FF"/>
    <w:rsid w:val="008364F0"/>
    <w:rsid w:val="00836EB1"/>
    <w:rsid w:val="0084002D"/>
    <w:rsid w:val="0084490C"/>
    <w:rsid w:val="00844A30"/>
    <w:rsid w:val="00850522"/>
    <w:rsid w:val="0085129A"/>
    <w:rsid w:val="00851473"/>
    <w:rsid w:val="008565B6"/>
    <w:rsid w:val="00862040"/>
    <w:rsid w:val="00863634"/>
    <w:rsid w:val="008647EB"/>
    <w:rsid w:val="00867E3D"/>
    <w:rsid w:val="00867F77"/>
    <w:rsid w:val="00870833"/>
    <w:rsid w:val="00872A47"/>
    <w:rsid w:val="00872AB5"/>
    <w:rsid w:val="008750F9"/>
    <w:rsid w:val="00881DF0"/>
    <w:rsid w:val="00883F81"/>
    <w:rsid w:val="00884A31"/>
    <w:rsid w:val="00886B8E"/>
    <w:rsid w:val="00890D6E"/>
    <w:rsid w:val="0089314A"/>
    <w:rsid w:val="008955CA"/>
    <w:rsid w:val="00897202"/>
    <w:rsid w:val="008A008C"/>
    <w:rsid w:val="008A0F4D"/>
    <w:rsid w:val="008A6D8D"/>
    <w:rsid w:val="008A7095"/>
    <w:rsid w:val="008B3D73"/>
    <w:rsid w:val="008C2DB6"/>
    <w:rsid w:val="008C3342"/>
    <w:rsid w:val="008C5603"/>
    <w:rsid w:val="008C7B93"/>
    <w:rsid w:val="008D5503"/>
    <w:rsid w:val="008E0C01"/>
    <w:rsid w:val="008E6562"/>
    <w:rsid w:val="008F11BB"/>
    <w:rsid w:val="008F19BA"/>
    <w:rsid w:val="008F1CB6"/>
    <w:rsid w:val="008F720F"/>
    <w:rsid w:val="008F7398"/>
    <w:rsid w:val="00901EF6"/>
    <w:rsid w:val="009026D7"/>
    <w:rsid w:val="00903B59"/>
    <w:rsid w:val="009079B1"/>
    <w:rsid w:val="00910D3A"/>
    <w:rsid w:val="00911C2E"/>
    <w:rsid w:val="00913D08"/>
    <w:rsid w:val="00914F20"/>
    <w:rsid w:val="0091716E"/>
    <w:rsid w:val="009235E7"/>
    <w:rsid w:val="00925424"/>
    <w:rsid w:val="009270E0"/>
    <w:rsid w:val="009278B7"/>
    <w:rsid w:val="009354A3"/>
    <w:rsid w:val="0094316C"/>
    <w:rsid w:val="00943AD0"/>
    <w:rsid w:val="00943DC7"/>
    <w:rsid w:val="00945CBE"/>
    <w:rsid w:val="00946D40"/>
    <w:rsid w:val="00947ABB"/>
    <w:rsid w:val="00950303"/>
    <w:rsid w:val="009540B8"/>
    <w:rsid w:val="00962FF0"/>
    <w:rsid w:val="00966795"/>
    <w:rsid w:val="00970EDA"/>
    <w:rsid w:val="0097346A"/>
    <w:rsid w:val="00975A91"/>
    <w:rsid w:val="0097626F"/>
    <w:rsid w:val="0098116B"/>
    <w:rsid w:val="00981F70"/>
    <w:rsid w:val="00982B13"/>
    <w:rsid w:val="00983716"/>
    <w:rsid w:val="009839B2"/>
    <w:rsid w:val="00991573"/>
    <w:rsid w:val="00991723"/>
    <w:rsid w:val="00996C92"/>
    <w:rsid w:val="009A3DB3"/>
    <w:rsid w:val="009A5741"/>
    <w:rsid w:val="009A682C"/>
    <w:rsid w:val="009B16B9"/>
    <w:rsid w:val="009B24E8"/>
    <w:rsid w:val="009B455F"/>
    <w:rsid w:val="009B4D5F"/>
    <w:rsid w:val="009B72B8"/>
    <w:rsid w:val="009C2407"/>
    <w:rsid w:val="009C25FE"/>
    <w:rsid w:val="009D0879"/>
    <w:rsid w:val="009D3A3D"/>
    <w:rsid w:val="009D41E3"/>
    <w:rsid w:val="009D60DC"/>
    <w:rsid w:val="009E6668"/>
    <w:rsid w:val="009F4B92"/>
    <w:rsid w:val="00A00863"/>
    <w:rsid w:val="00A03EA7"/>
    <w:rsid w:val="00A046A0"/>
    <w:rsid w:val="00A07E43"/>
    <w:rsid w:val="00A10597"/>
    <w:rsid w:val="00A13C6C"/>
    <w:rsid w:val="00A13FE1"/>
    <w:rsid w:val="00A15681"/>
    <w:rsid w:val="00A15749"/>
    <w:rsid w:val="00A16E8D"/>
    <w:rsid w:val="00A218C0"/>
    <w:rsid w:val="00A22350"/>
    <w:rsid w:val="00A27E56"/>
    <w:rsid w:val="00A33641"/>
    <w:rsid w:val="00A3638D"/>
    <w:rsid w:val="00A363F3"/>
    <w:rsid w:val="00A42755"/>
    <w:rsid w:val="00A4466F"/>
    <w:rsid w:val="00A45470"/>
    <w:rsid w:val="00A45F98"/>
    <w:rsid w:val="00A4690D"/>
    <w:rsid w:val="00A47CF4"/>
    <w:rsid w:val="00A53E66"/>
    <w:rsid w:val="00A5686E"/>
    <w:rsid w:val="00A61183"/>
    <w:rsid w:val="00A613B4"/>
    <w:rsid w:val="00A6200B"/>
    <w:rsid w:val="00A67174"/>
    <w:rsid w:val="00A72FF8"/>
    <w:rsid w:val="00A75023"/>
    <w:rsid w:val="00A75BB3"/>
    <w:rsid w:val="00A819B2"/>
    <w:rsid w:val="00A841D2"/>
    <w:rsid w:val="00A85632"/>
    <w:rsid w:val="00A879B4"/>
    <w:rsid w:val="00A901F7"/>
    <w:rsid w:val="00A95746"/>
    <w:rsid w:val="00A96572"/>
    <w:rsid w:val="00A96C31"/>
    <w:rsid w:val="00AA2574"/>
    <w:rsid w:val="00AA268A"/>
    <w:rsid w:val="00AB293D"/>
    <w:rsid w:val="00AB3DB3"/>
    <w:rsid w:val="00AB4BB9"/>
    <w:rsid w:val="00AB76E6"/>
    <w:rsid w:val="00AC3F3E"/>
    <w:rsid w:val="00AC5797"/>
    <w:rsid w:val="00AD0A34"/>
    <w:rsid w:val="00AD1258"/>
    <w:rsid w:val="00AD66B6"/>
    <w:rsid w:val="00AD6964"/>
    <w:rsid w:val="00AE315A"/>
    <w:rsid w:val="00AE44AB"/>
    <w:rsid w:val="00AF0938"/>
    <w:rsid w:val="00AF2AFF"/>
    <w:rsid w:val="00AF5FF5"/>
    <w:rsid w:val="00AF7EAD"/>
    <w:rsid w:val="00B0278C"/>
    <w:rsid w:val="00B06722"/>
    <w:rsid w:val="00B100B1"/>
    <w:rsid w:val="00B12D6F"/>
    <w:rsid w:val="00B1439D"/>
    <w:rsid w:val="00B25CE6"/>
    <w:rsid w:val="00B30F56"/>
    <w:rsid w:val="00B403BE"/>
    <w:rsid w:val="00B419C0"/>
    <w:rsid w:val="00B42821"/>
    <w:rsid w:val="00B44B01"/>
    <w:rsid w:val="00B516F3"/>
    <w:rsid w:val="00B538B0"/>
    <w:rsid w:val="00B5454F"/>
    <w:rsid w:val="00B573E0"/>
    <w:rsid w:val="00B57A77"/>
    <w:rsid w:val="00B609D8"/>
    <w:rsid w:val="00B62F93"/>
    <w:rsid w:val="00B67192"/>
    <w:rsid w:val="00B67967"/>
    <w:rsid w:val="00B71C5D"/>
    <w:rsid w:val="00B72228"/>
    <w:rsid w:val="00B75864"/>
    <w:rsid w:val="00B76752"/>
    <w:rsid w:val="00B83745"/>
    <w:rsid w:val="00B84234"/>
    <w:rsid w:val="00B846DB"/>
    <w:rsid w:val="00B85678"/>
    <w:rsid w:val="00B917B5"/>
    <w:rsid w:val="00B93730"/>
    <w:rsid w:val="00B93731"/>
    <w:rsid w:val="00BA4036"/>
    <w:rsid w:val="00BA4A7F"/>
    <w:rsid w:val="00BA5790"/>
    <w:rsid w:val="00BB025C"/>
    <w:rsid w:val="00BB5646"/>
    <w:rsid w:val="00BB5DB7"/>
    <w:rsid w:val="00BC2F5D"/>
    <w:rsid w:val="00BC3E1A"/>
    <w:rsid w:val="00BC71C8"/>
    <w:rsid w:val="00BC79EF"/>
    <w:rsid w:val="00BD6929"/>
    <w:rsid w:val="00BE13A6"/>
    <w:rsid w:val="00BE2350"/>
    <w:rsid w:val="00BE31FB"/>
    <w:rsid w:val="00BE5396"/>
    <w:rsid w:val="00BE64E4"/>
    <w:rsid w:val="00BF3886"/>
    <w:rsid w:val="00C01A4E"/>
    <w:rsid w:val="00C076C8"/>
    <w:rsid w:val="00C1352F"/>
    <w:rsid w:val="00C137EF"/>
    <w:rsid w:val="00C15F2D"/>
    <w:rsid w:val="00C2101C"/>
    <w:rsid w:val="00C229C5"/>
    <w:rsid w:val="00C22C4B"/>
    <w:rsid w:val="00C25300"/>
    <w:rsid w:val="00C2624C"/>
    <w:rsid w:val="00C273B0"/>
    <w:rsid w:val="00C313E6"/>
    <w:rsid w:val="00C316FB"/>
    <w:rsid w:val="00C31F84"/>
    <w:rsid w:val="00C41CA5"/>
    <w:rsid w:val="00C43D74"/>
    <w:rsid w:val="00C473E0"/>
    <w:rsid w:val="00C51633"/>
    <w:rsid w:val="00C5507B"/>
    <w:rsid w:val="00C605F3"/>
    <w:rsid w:val="00C60852"/>
    <w:rsid w:val="00C66F6E"/>
    <w:rsid w:val="00C67305"/>
    <w:rsid w:val="00C70716"/>
    <w:rsid w:val="00C70AA7"/>
    <w:rsid w:val="00C75790"/>
    <w:rsid w:val="00C77403"/>
    <w:rsid w:val="00C80086"/>
    <w:rsid w:val="00C85B71"/>
    <w:rsid w:val="00C91909"/>
    <w:rsid w:val="00C9261A"/>
    <w:rsid w:val="00C9406D"/>
    <w:rsid w:val="00C95371"/>
    <w:rsid w:val="00C9639D"/>
    <w:rsid w:val="00C967A0"/>
    <w:rsid w:val="00CA69B5"/>
    <w:rsid w:val="00CB16D9"/>
    <w:rsid w:val="00CC03EC"/>
    <w:rsid w:val="00CC6777"/>
    <w:rsid w:val="00CC6B8D"/>
    <w:rsid w:val="00CD5D25"/>
    <w:rsid w:val="00CD76C7"/>
    <w:rsid w:val="00CE1F90"/>
    <w:rsid w:val="00CE322F"/>
    <w:rsid w:val="00CE7BA5"/>
    <w:rsid w:val="00CF321B"/>
    <w:rsid w:val="00CF3BBC"/>
    <w:rsid w:val="00CF4D45"/>
    <w:rsid w:val="00CF5F2C"/>
    <w:rsid w:val="00D01786"/>
    <w:rsid w:val="00D029FE"/>
    <w:rsid w:val="00D03BFD"/>
    <w:rsid w:val="00D03EB7"/>
    <w:rsid w:val="00D03F6A"/>
    <w:rsid w:val="00D042AB"/>
    <w:rsid w:val="00D0449D"/>
    <w:rsid w:val="00D04654"/>
    <w:rsid w:val="00D10C55"/>
    <w:rsid w:val="00D17667"/>
    <w:rsid w:val="00D20B22"/>
    <w:rsid w:val="00D20B7C"/>
    <w:rsid w:val="00D22950"/>
    <w:rsid w:val="00D229AA"/>
    <w:rsid w:val="00D22FDF"/>
    <w:rsid w:val="00D26235"/>
    <w:rsid w:val="00D30849"/>
    <w:rsid w:val="00D33979"/>
    <w:rsid w:val="00D34A36"/>
    <w:rsid w:val="00D36350"/>
    <w:rsid w:val="00D450A9"/>
    <w:rsid w:val="00D45B77"/>
    <w:rsid w:val="00D4632D"/>
    <w:rsid w:val="00D4781D"/>
    <w:rsid w:val="00D61126"/>
    <w:rsid w:val="00D62B7B"/>
    <w:rsid w:val="00D67DD9"/>
    <w:rsid w:val="00D7345F"/>
    <w:rsid w:val="00D74920"/>
    <w:rsid w:val="00D75F75"/>
    <w:rsid w:val="00D76809"/>
    <w:rsid w:val="00D81176"/>
    <w:rsid w:val="00D86429"/>
    <w:rsid w:val="00DA0C65"/>
    <w:rsid w:val="00DB2579"/>
    <w:rsid w:val="00DB3390"/>
    <w:rsid w:val="00DD0919"/>
    <w:rsid w:val="00DD645D"/>
    <w:rsid w:val="00DE2139"/>
    <w:rsid w:val="00DE2223"/>
    <w:rsid w:val="00DE4D35"/>
    <w:rsid w:val="00DF3A54"/>
    <w:rsid w:val="00DF7748"/>
    <w:rsid w:val="00E00683"/>
    <w:rsid w:val="00E0141B"/>
    <w:rsid w:val="00E022D4"/>
    <w:rsid w:val="00E0535E"/>
    <w:rsid w:val="00E05A4A"/>
    <w:rsid w:val="00E075C5"/>
    <w:rsid w:val="00E1006E"/>
    <w:rsid w:val="00E13356"/>
    <w:rsid w:val="00E162EC"/>
    <w:rsid w:val="00E22723"/>
    <w:rsid w:val="00E23B0D"/>
    <w:rsid w:val="00E24FAD"/>
    <w:rsid w:val="00E3371F"/>
    <w:rsid w:val="00E34ED7"/>
    <w:rsid w:val="00E35445"/>
    <w:rsid w:val="00E3570A"/>
    <w:rsid w:val="00E40110"/>
    <w:rsid w:val="00E4399C"/>
    <w:rsid w:val="00E44F70"/>
    <w:rsid w:val="00E47205"/>
    <w:rsid w:val="00E60E88"/>
    <w:rsid w:val="00E610FE"/>
    <w:rsid w:val="00E61576"/>
    <w:rsid w:val="00E6203D"/>
    <w:rsid w:val="00E70E2D"/>
    <w:rsid w:val="00E726A6"/>
    <w:rsid w:val="00E74805"/>
    <w:rsid w:val="00E7523E"/>
    <w:rsid w:val="00E768AC"/>
    <w:rsid w:val="00E775B7"/>
    <w:rsid w:val="00E835CF"/>
    <w:rsid w:val="00E86C46"/>
    <w:rsid w:val="00E96260"/>
    <w:rsid w:val="00EA0DF8"/>
    <w:rsid w:val="00EA4956"/>
    <w:rsid w:val="00EB0F4D"/>
    <w:rsid w:val="00EB2174"/>
    <w:rsid w:val="00EB2542"/>
    <w:rsid w:val="00EB5204"/>
    <w:rsid w:val="00EB6595"/>
    <w:rsid w:val="00EC25E7"/>
    <w:rsid w:val="00EC37E0"/>
    <w:rsid w:val="00EC635E"/>
    <w:rsid w:val="00ED0263"/>
    <w:rsid w:val="00ED271C"/>
    <w:rsid w:val="00ED4578"/>
    <w:rsid w:val="00ED522C"/>
    <w:rsid w:val="00ED62F6"/>
    <w:rsid w:val="00ED76CD"/>
    <w:rsid w:val="00EE186E"/>
    <w:rsid w:val="00EE6103"/>
    <w:rsid w:val="00EE6ABC"/>
    <w:rsid w:val="00EF1E2B"/>
    <w:rsid w:val="00EF6676"/>
    <w:rsid w:val="00EF7075"/>
    <w:rsid w:val="00F00629"/>
    <w:rsid w:val="00F10061"/>
    <w:rsid w:val="00F1243B"/>
    <w:rsid w:val="00F137C9"/>
    <w:rsid w:val="00F173F9"/>
    <w:rsid w:val="00F239D0"/>
    <w:rsid w:val="00F242DD"/>
    <w:rsid w:val="00F25626"/>
    <w:rsid w:val="00F265C1"/>
    <w:rsid w:val="00F312A1"/>
    <w:rsid w:val="00F3316D"/>
    <w:rsid w:val="00F331E7"/>
    <w:rsid w:val="00F4123C"/>
    <w:rsid w:val="00F44571"/>
    <w:rsid w:val="00F53CC7"/>
    <w:rsid w:val="00F53F5A"/>
    <w:rsid w:val="00F568F5"/>
    <w:rsid w:val="00F57832"/>
    <w:rsid w:val="00F61AC1"/>
    <w:rsid w:val="00F62473"/>
    <w:rsid w:val="00F65B30"/>
    <w:rsid w:val="00F730C3"/>
    <w:rsid w:val="00F734E7"/>
    <w:rsid w:val="00F771A4"/>
    <w:rsid w:val="00F80F90"/>
    <w:rsid w:val="00F835F1"/>
    <w:rsid w:val="00F84C53"/>
    <w:rsid w:val="00F8552A"/>
    <w:rsid w:val="00F87BE4"/>
    <w:rsid w:val="00F91B31"/>
    <w:rsid w:val="00F9239C"/>
    <w:rsid w:val="00F95E13"/>
    <w:rsid w:val="00FA1A95"/>
    <w:rsid w:val="00FA38C1"/>
    <w:rsid w:val="00FB5A6F"/>
    <w:rsid w:val="00FB5EA0"/>
    <w:rsid w:val="00FC1CB4"/>
    <w:rsid w:val="00FC22CD"/>
    <w:rsid w:val="00FD35A4"/>
    <w:rsid w:val="00FD412F"/>
    <w:rsid w:val="00FD4D3E"/>
    <w:rsid w:val="00FD738B"/>
    <w:rsid w:val="00FE2DE4"/>
    <w:rsid w:val="00FE5268"/>
    <w:rsid w:val="00FF3D13"/>
    <w:rsid w:val="00FF3D9A"/>
    <w:rsid w:val="00FF4BB9"/>
    <w:rsid w:val="00FF5196"/>
    <w:rsid w:val="26BF6D3D"/>
    <w:rsid w:val="3D8A3AF9"/>
    <w:rsid w:val="4DA84C49"/>
    <w:rsid w:val="5B4D5B43"/>
    <w:rsid w:val="70FAF9C8"/>
    <w:rsid w:val="73697739"/>
    <w:rsid w:val="783CE8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BAE0"/>
  <w15:docId w15:val="{D9E895D8-8FC8-413A-A1C4-3B631603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15F2D"/>
    <w:rPr>
      <w:rFonts w:ascii="Tahoma" w:hAnsi="Tahoma" w:cs="Tahoma"/>
      <w:sz w:val="16"/>
      <w:szCs w:val="16"/>
    </w:rPr>
  </w:style>
  <w:style w:type="character" w:customStyle="1" w:styleId="BalloonTextChar">
    <w:name w:val="Balloon Text Char"/>
    <w:basedOn w:val="DefaultParagraphFont"/>
    <w:link w:val="BalloonText"/>
    <w:uiPriority w:val="99"/>
    <w:semiHidden/>
    <w:rsid w:val="00C15F2D"/>
    <w:rPr>
      <w:rFonts w:ascii="Tahoma" w:hAnsi="Tahoma" w:cs="Tahoma"/>
      <w:sz w:val="16"/>
      <w:szCs w:val="16"/>
    </w:rPr>
  </w:style>
  <w:style w:type="paragraph" w:styleId="ListParagraph">
    <w:name w:val="List Paragraph"/>
    <w:basedOn w:val="Normal"/>
    <w:uiPriority w:val="34"/>
    <w:qFormat/>
    <w:rsid w:val="00C15F2D"/>
    <w:pPr>
      <w:ind w:left="720"/>
      <w:contextualSpacing/>
    </w:pPr>
  </w:style>
  <w:style w:type="character" w:styleId="CommentReference">
    <w:name w:val="annotation reference"/>
    <w:basedOn w:val="DefaultParagraphFont"/>
    <w:uiPriority w:val="99"/>
    <w:semiHidden/>
    <w:unhideWhenUsed/>
    <w:rsid w:val="000912F1"/>
    <w:rPr>
      <w:sz w:val="16"/>
      <w:szCs w:val="16"/>
    </w:rPr>
  </w:style>
  <w:style w:type="paragraph" w:styleId="CommentText">
    <w:name w:val="annotation text"/>
    <w:basedOn w:val="Normal"/>
    <w:link w:val="CommentTextChar"/>
    <w:uiPriority w:val="99"/>
    <w:semiHidden/>
    <w:unhideWhenUsed/>
    <w:rsid w:val="000912F1"/>
    <w:rPr>
      <w:sz w:val="20"/>
      <w:szCs w:val="20"/>
    </w:rPr>
  </w:style>
  <w:style w:type="character" w:customStyle="1" w:styleId="CommentTextChar">
    <w:name w:val="Comment Text Char"/>
    <w:basedOn w:val="DefaultParagraphFont"/>
    <w:link w:val="CommentText"/>
    <w:uiPriority w:val="99"/>
    <w:semiHidden/>
    <w:rsid w:val="000912F1"/>
    <w:rPr>
      <w:sz w:val="20"/>
      <w:szCs w:val="20"/>
    </w:rPr>
  </w:style>
  <w:style w:type="paragraph" w:styleId="CommentSubject">
    <w:name w:val="annotation subject"/>
    <w:basedOn w:val="CommentText"/>
    <w:next w:val="CommentText"/>
    <w:link w:val="CommentSubjectChar"/>
    <w:uiPriority w:val="99"/>
    <w:semiHidden/>
    <w:unhideWhenUsed/>
    <w:rsid w:val="000912F1"/>
    <w:rPr>
      <w:b/>
      <w:bCs/>
    </w:rPr>
  </w:style>
  <w:style w:type="character" w:customStyle="1" w:styleId="CommentSubjectChar">
    <w:name w:val="Comment Subject Char"/>
    <w:basedOn w:val="CommentTextChar"/>
    <w:link w:val="CommentSubject"/>
    <w:uiPriority w:val="99"/>
    <w:semiHidden/>
    <w:rsid w:val="000912F1"/>
    <w:rPr>
      <w:b/>
      <w:bCs/>
      <w:sz w:val="20"/>
      <w:szCs w:val="20"/>
    </w:rPr>
  </w:style>
  <w:style w:type="character" w:styleId="Hyperlink">
    <w:name w:val="Hyperlink"/>
    <w:basedOn w:val="DefaultParagraphFont"/>
    <w:uiPriority w:val="99"/>
    <w:unhideWhenUsed/>
    <w:rsid w:val="00135288"/>
    <w:rPr>
      <w:color w:val="0563C1" w:themeColor="hyperlink"/>
      <w:u w:val="single"/>
    </w:rPr>
  </w:style>
  <w:style w:type="character" w:styleId="UnresolvedMention">
    <w:name w:val="Unresolved Mention"/>
    <w:basedOn w:val="DefaultParagraphFont"/>
    <w:uiPriority w:val="99"/>
    <w:semiHidden/>
    <w:unhideWhenUsed/>
    <w:rsid w:val="00234D0A"/>
    <w:rPr>
      <w:color w:val="605E5C"/>
      <w:shd w:val="clear" w:color="auto" w:fill="E1DFDD"/>
    </w:rPr>
  </w:style>
  <w:style w:type="character" w:styleId="Strong">
    <w:name w:val="Strong"/>
    <w:basedOn w:val="DefaultParagraphFont"/>
    <w:uiPriority w:val="22"/>
    <w:qFormat/>
    <w:rsid w:val="00E22723"/>
    <w:rPr>
      <w:b/>
      <w:bCs/>
    </w:rPr>
  </w:style>
  <w:style w:type="character" w:styleId="Emphasis">
    <w:name w:val="Emphasis"/>
    <w:basedOn w:val="DefaultParagraphFont"/>
    <w:uiPriority w:val="20"/>
    <w:qFormat/>
    <w:rsid w:val="006B06CE"/>
    <w:rPr>
      <w:i/>
      <w:iCs/>
    </w:rPr>
  </w:style>
  <w:style w:type="character" w:customStyle="1" w:styleId="normaltextrun">
    <w:name w:val="normaltextrun"/>
    <w:basedOn w:val="DefaultParagraphFont"/>
    <w:rsid w:val="0059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967">
      <w:bodyDiv w:val="1"/>
      <w:marLeft w:val="0"/>
      <w:marRight w:val="0"/>
      <w:marTop w:val="0"/>
      <w:marBottom w:val="0"/>
      <w:divBdr>
        <w:top w:val="none" w:sz="0" w:space="0" w:color="auto"/>
        <w:left w:val="none" w:sz="0" w:space="0" w:color="auto"/>
        <w:bottom w:val="none" w:sz="0" w:space="0" w:color="auto"/>
        <w:right w:val="none" w:sz="0" w:space="0" w:color="auto"/>
      </w:divBdr>
    </w:div>
    <w:div w:id="360254096">
      <w:bodyDiv w:val="1"/>
      <w:marLeft w:val="0"/>
      <w:marRight w:val="0"/>
      <w:marTop w:val="0"/>
      <w:marBottom w:val="0"/>
      <w:divBdr>
        <w:top w:val="none" w:sz="0" w:space="0" w:color="auto"/>
        <w:left w:val="none" w:sz="0" w:space="0" w:color="auto"/>
        <w:bottom w:val="none" w:sz="0" w:space="0" w:color="auto"/>
        <w:right w:val="none" w:sz="0" w:space="0" w:color="auto"/>
      </w:divBdr>
    </w:div>
    <w:div w:id="454637265">
      <w:bodyDiv w:val="1"/>
      <w:marLeft w:val="0"/>
      <w:marRight w:val="0"/>
      <w:marTop w:val="0"/>
      <w:marBottom w:val="0"/>
      <w:divBdr>
        <w:top w:val="none" w:sz="0" w:space="0" w:color="auto"/>
        <w:left w:val="none" w:sz="0" w:space="0" w:color="auto"/>
        <w:bottom w:val="none" w:sz="0" w:space="0" w:color="auto"/>
        <w:right w:val="none" w:sz="0" w:space="0" w:color="auto"/>
      </w:divBdr>
    </w:div>
    <w:div w:id="473914333">
      <w:bodyDiv w:val="1"/>
      <w:marLeft w:val="0"/>
      <w:marRight w:val="0"/>
      <w:marTop w:val="0"/>
      <w:marBottom w:val="0"/>
      <w:divBdr>
        <w:top w:val="none" w:sz="0" w:space="0" w:color="auto"/>
        <w:left w:val="none" w:sz="0" w:space="0" w:color="auto"/>
        <w:bottom w:val="none" w:sz="0" w:space="0" w:color="auto"/>
        <w:right w:val="none" w:sz="0" w:space="0" w:color="auto"/>
      </w:divBdr>
    </w:div>
    <w:div w:id="517161444">
      <w:bodyDiv w:val="1"/>
      <w:marLeft w:val="0"/>
      <w:marRight w:val="0"/>
      <w:marTop w:val="0"/>
      <w:marBottom w:val="0"/>
      <w:divBdr>
        <w:top w:val="none" w:sz="0" w:space="0" w:color="auto"/>
        <w:left w:val="none" w:sz="0" w:space="0" w:color="auto"/>
        <w:bottom w:val="none" w:sz="0" w:space="0" w:color="auto"/>
        <w:right w:val="none" w:sz="0" w:space="0" w:color="auto"/>
      </w:divBdr>
    </w:div>
    <w:div w:id="573006913">
      <w:bodyDiv w:val="1"/>
      <w:marLeft w:val="0"/>
      <w:marRight w:val="0"/>
      <w:marTop w:val="0"/>
      <w:marBottom w:val="0"/>
      <w:divBdr>
        <w:top w:val="none" w:sz="0" w:space="0" w:color="auto"/>
        <w:left w:val="none" w:sz="0" w:space="0" w:color="auto"/>
        <w:bottom w:val="none" w:sz="0" w:space="0" w:color="auto"/>
        <w:right w:val="none" w:sz="0" w:space="0" w:color="auto"/>
      </w:divBdr>
    </w:div>
    <w:div w:id="773398338">
      <w:bodyDiv w:val="1"/>
      <w:marLeft w:val="0"/>
      <w:marRight w:val="0"/>
      <w:marTop w:val="0"/>
      <w:marBottom w:val="0"/>
      <w:divBdr>
        <w:top w:val="none" w:sz="0" w:space="0" w:color="auto"/>
        <w:left w:val="none" w:sz="0" w:space="0" w:color="auto"/>
        <w:bottom w:val="none" w:sz="0" w:space="0" w:color="auto"/>
        <w:right w:val="none" w:sz="0" w:space="0" w:color="auto"/>
      </w:divBdr>
      <w:divsChild>
        <w:div w:id="763765510">
          <w:marLeft w:val="0"/>
          <w:marRight w:val="270"/>
          <w:marTop w:val="0"/>
          <w:marBottom w:val="0"/>
          <w:divBdr>
            <w:top w:val="none" w:sz="0" w:space="0" w:color="auto"/>
            <w:left w:val="none" w:sz="0" w:space="0" w:color="auto"/>
            <w:bottom w:val="none" w:sz="0" w:space="0" w:color="auto"/>
            <w:right w:val="none" w:sz="0" w:space="0" w:color="auto"/>
          </w:divBdr>
        </w:div>
      </w:divsChild>
    </w:div>
    <w:div w:id="803812605">
      <w:bodyDiv w:val="1"/>
      <w:marLeft w:val="0"/>
      <w:marRight w:val="0"/>
      <w:marTop w:val="0"/>
      <w:marBottom w:val="0"/>
      <w:divBdr>
        <w:top w:val="none" w:sz="0" w:space="0" w:color="auto"/>
        <w:left w:val="none" w:sz="0" w:space="0" w:color="auto"/>
        <w:bottom w:val="none" w:sz="0" w:space="0" w:color="auto"/>
        <w:right w:val="none" w:sz="0" w:space="0" w:color="auto"/>
      </w:divBdr>
    </w:div>
    <w:div w:id="903417649">
      <w:bodyDiv w:val="1"/>
      <w:marLeft w:val="0"/>
      <w:marRight w:val="0"/>
      <w:marTop w:val="0"/>
      <w:marBottom w:val="0"/>
      <w:divBdr>
        <w:top w:val="none" w:sz="0" w:space="0" w:color="auto"/>
        <w:left w:val="none" w:sz="0" w:space="0" w:color="auto"/>
        <w:bottom w:val="none" w:sz="0" w:space="0" w:color="auto"/>
        <w:right w:val="none" w:sz="0" w:space="0" w:color="auto"/>
      </w:divBdr>
      <w:divsChild>
        <w:div w:id="1187478261">
          <w:marLeft w:val="0"/>
          <w:marRight w:val="0"/>
          <w:marTop w:val="0"/>
          <w:marBottom w:val="0"/>
          <w:divBdr>
            <w:top w:val="none" w:sz="0" w:space="0" w:color="auto"/>
            <w:left w:val="none" w:sz="0" w:space="0" w:color="auto"/>
            <w:bottom w:val="none" w:sz="0" w:space="0" w:color="auto"/>
            <w:right w:val="none" w:sz="0" w:space="0" w:color="auto"/>
          </w:divBdr>
          <w:divsChild>
            <w:div w:id="395320169">
              <w:marLeft w:val="0"/>
              <w:marRight w:val="0"/>
              <w:marTop w:val="0"/>
              <w:marBottom w:val="0"/>
              <w:divBdr>
                <w:top w:val="none" w:sz="0" w:space="0" w:color="auto"/>
                <w:left w:val="none" w:sz="0" w:space="0" w:color="auto"/>
                <w:bottom w:val="none" w:sz="0" w:space="0" w:color="auto"/>
                <w:right w:val="none" w:sz="0" w:space="0" w:color="auto"/>
              </w:divBdr>
            </w:div>
            <w:div w:id="591935742">
              <w:marLeft w:val="0"/>
              <w:marRight w:val="0"/>
              <w:marTop w:val="0"/>
              <w:marBottom w:val="0"/>
              <w:divBdr>
                <w:top w:val="none" w:sz="0" w:space="0" w:color="auto"/>
                <w:left w:val="none" w:sz="0" w:space="0" w:color="auto"/>
                <w:bottom w:val="none" w:sz="0" w:space="0" w:color="auto"/>
                <w:right w:val="none" w:sz="0" w:space="0" w:color="auto"/>
              </w:divBdr>
            </w:div>
            <w:div w:id="2065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9468">
      <w:bodyDiv w:val="1"/>
      <w:marLeft w:val="0"/>
      <w:marRight w:val="0"/>
      <w:marTop w:val="0"/>
      <w:marBottom w:val="0"/>
      <w:divBdr>
        <w:top w:val="none" w:sz="0" w:space="0" w:color="auto"/>
        <w:left w:val="none" w:sz="0" w:space="0" w:color="auto"/>
        <w:bottom w:val="none" w:sz="0" w:space="0" w:color="auto"/>
        <w:right w:val="none" w:sz="0" w:space="0" w:color="auto"/>
      </w:divBdr>
      <w:divsChild>
        <w:div w:id="857547412">
          <w:marLeft w:val="490"/>
          <w:marRight w:val="0"/>
          <w:marTop w:val="0"/>
          <w:marBottom w:val="0"/>
          <w:divBdr>
            <w:top w:val="none" w:sz="0" w:space="0" w:color="auto"/>
            <w:left w:val="none" w:sz="0" w:space="0" w:color="auto"/>
            <w:bottom w:val="none" w:sz="0" w:space="0" w:color="auto"/>
            <w:right w:val="none" w:sz="0" w:space="0" w:color="auto"/>
          </w:divBdr>
        </w:div>
        <w:div w:id="1747335057">
          <w:marLeft w:val="490"/>
          <w:marRight w:val="0"/>
          <w:marTop w:val="0"/>
          <w:marBottom w:val="0"/>
          <w:divBdr>
            <w:top w:val="none" w:sz="0" w:space="0" w:color="auto"/>
            <w:left w:val="none" w:sz="0" w:space="0" w:color="auto"/>
            <w:bottom w:val="none" w:sz="0" w:space="0" w:color="auto"/>
            <w:right w:val="none" w:sz="0" w:space="0" w:color="auto"/>
          </w:divBdr>
        </w:div>
        <w:div w:id="437144306">
          <w:marLeft w:val="490"/>
          <w:marRight w:val="0"/>
          <w:marTop w:val="0"/>
          <w:marBottom w:val="0"/>
          <w:divBdr>
            <w:top w:val="none" w:sz="0" w:space="0" w:color="auto"/>
            <w:left w:val="none" w:sz="0" w:space="0" w:color="auto"/>
            <w:bottom w:val="none" w:sz="0" w:space="0" w:color="auto"/>
            <w:right w:val="none" w:sz="0" w:space="0" w:color="auto"/>
          </w:divBdr>
        </w:div>
      </w:divsChild>
    </w:div>
    <w:div w:id="1340541364">
      <w:bodyDiv w:val="1"/>
      <w:marLeft w:val="0"/>
      <w:marRight w:val="0"/>
      <w:marTop w:val="0"/>
      <w:marBottom w:val="0"/>
      <w:divBdr>
        <w:top w:val="none" w:sz="0" w:space="0" w:color="auto"/>
        <w:left w:val="none" w:sz="0" w:space="0" w:color="auto"/>
        <w:bottom w:val="none" w:sz="0" w:space="0" w:color="auto"/>
        <w:right w:val="none" w:sz="0" w:space="0" w:color="auto"/>
      </w:divBdr>
    </w:div>
    <w:div w:id="1364869901">
      <w:bodyDiv w:val="1"/>
      <w:marLeft w:val="0"/>
      <w:marRight w:val="0"/>
      <w:marTop w:val="0"/>
      <w:marBottom w:val="0"/>
      <w:divBdr>
        <w:top w:val="none" w:sz="0" w:space="0" w:color="auto"/>
        <w:left w:val="none" w:sz="0" w:space="0" w:color="auto"/>
        <w:bottom w:val="none" w:sz="0" w:space="0" w:color="auto"/>
        <w:right w:val="none" w:sz="0" w:space="0" w:color="auto"/>
      </w:divBdr>
    </w:div>
    <w:div w:id="1818184816">
      <w:bodyDiv w:val="1"/>
      <w:marLeft w:val="0"/>
      <w:marRight w:val="0"/>
      <w:marTop w:val="0"/>
      <w:marBottom w:val="0"/>
      <w:divBdr>
        <w:top w:val="none" w:sz="0" w:space="0" w:color="auto"/>
        <w:left w:val="none" w:sz="0" w:space="0" w:color="auto"/>
        <w:bottom w:val="none" w:sz="0" w:space="0" w:color="auto"/>
        <w:right w:val="none" w:sz="0" w:space="0" w:color="auto"/>
      </w:divBdr>
    </w:div>
    <w:div w:id="1871213492">
      <w:bodyDiv w:val="1"/>
      <w:marLeft w:val="0"/>
      <w:marRight w:val="0"/>
      <w:marTop w:val="0"/>
      <w:marBottom w:val="0"/>
      <w:divBdr>
        <w:top w:val="none" w:sz="0" w:space="0" w:color="auto"/>
        <w:left w:val="none" w:sz="0" w:space="0" w:color="auto"/>
        <w:bottom w:val="none" w:sz="0" w:space="0" w:color="auto"/>
        <w:right w:val="none" w:sz="0" w:space="0" w:color="auto"/>
      </w:divBdr>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6D966C64A3C442A4DD1A6A84C83BB7" ma:contentTypeVersion="4" ma:contentTypeDescription="Create a new document." ma:contentTypeScope="" ma:versionID="b45ede14de380f7b1f48e1c791150658">
  <xsd:schema xmlns:xsd="http://www.w3.org/2001/XMLSchema" xmlns:xs="http://www.w3.org/2001/XMLSchema" xmlns:p="http://schemas.microsoft.com/office/2006/metadata/properties" xmlns:ns2="5fb97408-7cfe-43b0-97bb-6413c65fb772" targetNamespace="http://schemas.microsoft.com/office/2006/metadata/properties" ma:root="true" ma:fieldsID="e581273be464a33ca01291f670dea004" ns2:_="">
    <xsd:import namespace="5fb97408-7cfe-43b0-97bb-6413c65fb7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7408-7cfe-43b0-97bb-6413c65f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C2714-CDB3-4F64-9DB0-630525A8A6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F3CEC1-4BB5-4959-A682-207DC984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7408-7cfe-43b0-97bb-6413c65fb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E5170-F761-4ACD-9EBE-8F6643EE0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4014</TotalTime>
  <Pages>2</Pages>
  <Words>722</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Anne Cecile</dc:creator>
  <cp:lastModifiedBy>Molard Severyne</cp:lastModifiedBy>
  <cp:revision>37</cp:revision>
  <cp:lastPrinted>2021-06-28T15:42:00Z</cp:lastPrinted>
  <dcterms:created xsi:type="dcterms:W3CDTF">2021-06-28T15:51:00Z</dcterms:created>
  <dcterms:modified xsi:type="dcterms:W3CDTF">2021-09-15T12:50:00Z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2021-01-20T09:47:34Z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6f5a578e-c4c8-4643-9122-36c81408d491</vt:lpwstr>
  </property>
  <property fmtid="{D5CDD505-2E9C-101B-9397-08002B2CF9AE}" pid="8" name="MSIP_Label_19540963-e559-4020-8a90-fe8a502c2801_ContentBits">
    <vt:lpwstr>0</vt:lpwstr>
  </property>
  <property fmtid="{D5CDD505-2E9C-101B-9397-08002B2CF9AE}" pid="9" name="ContentTypeId">
    <vt:lpwstr>0x0101000C6D966C64A3C442A4DD1A6A84C83BB7</vt:lpwstr>
  </property>
</Properties>
</file>