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6AFD6" w14:textId="77777777" w:rsidR="00452379" w:rsidRPr="00947ABB" w:rsidRDefault="00452379" w:rsidP="000C569A">
      <w:pPr>
        <w:tabs>
          <w:tab w:val="left" w:pos="6096"/>
        </w:tabs>
        <w:spacing w:line="276" w:lineRule="auto"/>
      </w:pPr>
    </w:p>
    <w:p w14:paraId="7AE48326" w14:textId="77777777" w:rsidR="00BB5646" w:rsidRPr="00947ABB" w:rsidRDefault="00BB5646" w:rsidP="000C569A">
      <w:pPr>
        <w:spacing w:line="276" w:lineRule="auto"/>
      </w:pPr>
    </w:p>
    <w:p w14:paraId="2B8843EA" w14:textId="77777777" w:rsidR="00BB5646" w:rsidRPr="00947ABB" w:rsidRDefault="00BB5646" w:rsidP="000C569A">
      <w:pPr>
        <w:spacing w:line="276" w:lineRule="auto"/>
      </w:pPr>
    </w:p>
    <w:p w14:paraId="25A22C45"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COMMUNIQU</w:t>
      </w:r>
      <w:r w:rsidR="009B72B8" w:rsidRPr="005609EB">
        <w:rPr>
          <w:rFonts w:ascii="Franklin Gothic Medium Cond" w:hAnsi="Franklin Gothic Medium Cond"/>
          <w:b/>
          <w:bCs/>
          <w:color w:val="E32329" w:themeColor="background2"/>
          <w:sz w:val="72"/>
          <w:szCs w:val="72"/>
        </w:rPr>
        <w:t>É</w:t>
      </w:r>
      <w:r w:rsidRPr="005609EB">
        <w:rPr>
          <w:rFonts w:ascii="Franklin Gothic Medium Cond" w:hAnsi="Franklin Gothic Medium Cond"/>
          <w:b/>
          <w:bCs/>
          <w:color w:val="E32329" w:themeColor="background2"/>
          <w:sz w:val="72"/>
          <w:szCs w:val="72"/>
        </w:rPr>
        <w:t xml:space="preserve"> </w:t>
      </w:r>
    </w:p>
    <w:p w14:paraId="598918C0" w14:textId="77777777" w:rsidR="00BB5646" w:rsidRPr="005609EB" w:rsidRDefault="00BB5646" w:rsidP="005609EB">
      <w:pPr>
        <w:ind w:left="2438"/>
        <w:rPr>
          <w:rFonts w:ascii="Franklin Gothic Medium Cond" w:hAnsi="Franklin Gothic Medium Cond"/>
          <w:b/>
          <w:bCs/>
          <w:color w:val="E32329" w:themeColor="background2"/>
          <w:sz w:val="72"/>
          <w:szCs w:val="72"/>
        </w:rPr>
      </w:pPr>
      <w:r w:rsidRPr="005609EB">
        <w:rPr>
          <w:rFonts w:ascii="Franklin Gothic Medium Cond" w:hAnsi="Franklin Gothic Medium Cond"/>
          <w:b/>
          <w:bCs/>
          <w:color w:val="E32329" w:themeColor="background2"/>
          <w:sz w:val="72"/>
          <w:szCs w:val="72"/>
        </w:rPr>
        <w:t>DE PRESSE</w:t>
      </w:r>
    </w:p>
    <w:p w14:paraId="7B8754BD" w14:textId="3608815D" w:rsidR="00232A2F" w:rsidRPr="005609EB" w:rsidRDefault="00BA45C3" w:rsidP="000C569A">
      <w:pPr>
        <w:spacing w:line="276" w:lineRule="auto"/>
        <w:ind w:left="2438"/>
        <w:rPr>
          <w:rFonts w:ascii="Franklin Gothic Medium Cond" w:hAnsi="Franklin Gothic Medium Cond"/>
          <w:color w:val="E32329" w:themeColor="background2"/>
          <w:sz w:val="20"/>
          <w:szCs w:val="20"/>
        </w:rPr>
      </w:pPr>
      <w:r>
        <w:rPr>
          <w:rFonts w:ascii="Franklin Gothic Medium Cond" w:hAnsi="Franklin Gothic Medium Cond"/>
          <w:color w:val="E32329" w:themeColor="background2"/>
          <w:sz w:val="20"/>
          <w:szCs w:val="20"/>
        </w:rPr>
        <w:t>OCTOBRE</w:t>
      </w:r>
      <w:r w:rsidR="00CF5F2C">
        <w:rPr>
          <w:rFonts w:ascii="Franklin Gothic Medium Cond" w:hAnsi="Franklin Gothic Medium Cond"/>
          <w:color w:val="E32329" w:themeColor="background2"/>
          <w:sz w:val="20"/>
          <w:szCs w:val="20"/>
        </w:rPr>
        <w:t xml:space="preserve"> </w:t>
      </w:r>
      <w:r w:rsidR="00C15F2D" w:rsidRPr="005609EB">
        <w:rPr>
          <w:rFonts w:ascii="Franklin Gothic Medium Cond" w:hAnsi="Franklin Gothic Medium Cond"/>
          <w:color w:val="E32329" w:themeColor="background2"/>
          <w:sz w:val="20"/>
          <w:szCs w:val="20"/>
        </w:rPr>
        <w:t>20</w:t>
      </w:r>
      <w:r w:rsidR="006858A5" w:rsidRPr="005609EB">
        <w:rPr>
          <w:rFonts w:ascii="Franklin Gothic Medium Cond" w:hAnsi="Franklin Gothic Medium Cond"/>
          <w:color w:val="E32329" w:themeColor="background2"/>
          <w:sz w:val="20"/>
          <w:szCs w:val="20"/>
        </w:rPr>
        <w:t>2</w:t>
      </w:r>
      <w:r w:rsidR="002B1E49" w:rsidRPr="005609EB">
        <w:rPr>
          <w:rFonts w:ascii="Franklin Gothic Medium Cond" w:hAnsi="Franklin Gothic Medium Cond"/>
          <w:color w:val="E32329" w:themeColor="background2"/>
          <w:sz w:val="20"/>
          <w:szCs w:val="20"/>
        </w:rPr>
        <w:t>1</w:t>
      </w:r>
    </w:p>
    <w:p w14:paraId="11CAD272" w14:textId="77777777" w:rsidR="00BB5646" w:rsidRPr="00947ABB" w:rsidRDefault="00BB5646" w:rsidP="000C569A">
      <w:pPr>
        <w:spacing w:line="276" w:lineRule="auto"/>
        <w:ind w:left="2438"/>
        <w:rPr>
          <w:rFonts w:ascii="DINCond-Bold" w:hAnsi="DINCond-Bold"/>
          <w:sz w:val="19"/>
          <w:szCs w:val="19"/>
        </w:rPr>
      </w:pPr>
    </w:p>
    <w:p w14:paraId="2CF81597" w14:textId="77777777" w:rsidR="00BB5646" w:rsidRPr="00947ABB" w:rsidRDefault="00BB5646" w:rsidP="000C569A">
      <w:pPr>
        <w:spacing w:line="276" w:lineRule="auto"/>
        <w:ind w:left="2438"/>
        <w:rPr>
          <w:rFonts w:ascii="DINCond-Bold" w:hAnsi="DINCond-Bold"/>
          <w:sz w:val="19"/>
          <w:szCs w:val="19"/>
        </w:rPr>
      </w:pPr>
    </w:p>
    <w:p w14:paraId="589099F4" w14:textId="77777777" w:rsidR="00CF3BBC" w:rsidRPr="00947ABB" w:rsidRDefault="00CF3BBC" w:rsidP="000C569A">
      <w:pPr>
        <w:spacing w:line="276" w:lineRule="auto"/>
        <w:ind w:left="2438"/>
        <w:rPr>
          <w:rFonts w:ascii="DINCond-Bold" w:hAnsi="DINCond-Bold"/>
          <w:sz w:val="19"/>
          <w:szCs w:val="19"/>
        </w:rPr>
      </w:pPr>
    </w:p>
    <w:p w14:paraId="163E4AB8" w14:textId="77777777" w:rsidR="00BB5646" w:rsidRPr="00947ABB" w:rsidRDefault="00BB5646" w:rsidP="000C569A">
      <w:pPr>
        <w:spacing w:line="276" w:lineRule="auto"/>
        <w:ind w:left="2438"/>
        <w:rPr>
          <w:rFonts w:ascii="DINCond-Bold" w:hAnsi="DINCond-Bold"/>
          <w:sz w:val="19"/>
          <w:szCs w:val="19"/>
        </w:rPr>
      </w:pPr>
    </w:p>
    <w:p w14:paraId="2B767435" w14:textId="77777777" w:rsidR="00672C4E" w:rsidRPr="00672C4E" w:rsidRDefault="00672C4E" w:rsidP="0083237C">
      <w:pPr>
        <w:spacing w:after="240" w:line="276" w:lineRule="auto"/>
        <w:ind w:left="2410"/>
        <w:rPr>
          <w:rFonts w:ascii="Franklin Gothic Medium Cond" w:hAnsi="Franklin Gothic Medium Cond"/>
          <w:b/>
          <w:caps/>
          <w:sz w:val="22"/>
          <w:szCs w:val="8"/>
        </w:rPr>
      </w:pPr>
    </w:p>
    <w:p w14:paraId="3B757EBD" w14:textId="1B1D82AE" w:rsidR="000C569A" w:rsidRPr="00BA45C3" w:rsidRDefault="00BA45C3" w:rsidP="0083237C">
      <w:pPr>
        <w:spacing w:after="240" w:line="276" w:lineRule="auto"/>
        <w:ind w:left="2410"/>
        <w:rPr>
          <w:rFonts w:ascii="Franklin Gothic Medium Cond" w:hAnsi="Franklin Gothic Medium Cond"/>
          <w:b/>
          <w:caps/>
          <w:sz w:val="52"/>
        </w:rPr>
      </w:pPr>
      <w:r w:rsidRPr="00BA45C3">
        <w:rPr>
          <w:rFonts w:ascii="Franklin Gothic Medium Cond" w:hAnsi="Franklin Gothic Medium Cond"/>
          <w:b/>
          <w:caps/>
          <w:sz w:val="52"/>
        </w:rPr>
        <w:t xml:space="preserve">RENAULT TRUCKS </w:t>
      </w:r>
      <w:r>
        <w:rPr>
          <w:rFonts w:ascii="Franklin Gothic Medium Cond" w:hAnsi="Franklin Gothic Medium Cond"/>
          <w:b/>
          <w:caps/>
          <w:sz w:val="52"/>
        </w:rPr>
        <w:t xml:space="preserve">PRÉSENTE SA GAMME </w:t>
      </w:r>
      <w:r w:rsidR="006947A6">
        <w:rPr>
          <w:rFonts w:ascii="Franklin Gothic Medium Cond" w:hAnsi="Franklin Gothic Medium Cond"/>
          <w:b/>
          <w:caps/>
          <w:sz w:val="52"/>
        </w:rPr>
        <w:t xml:space="preserve">SECOURS ET INCENDIE </w:t>
      </w:r>
      <w:r w:rsidRPr="00BA45C3">
        <w:rPr>
          <w:rFonts w:ascii="Franklin Gothic Medium Cond" w:hAnsi="Franklin Gothic Medium Cond"/>
          <w:b/>
          <w:caps/>
          <w:sz w:val="52"/>
        </w:rPr>
        <w:t>AU 127</w:t>
      </w:r>
      <w:r w:rsidRPr="00BA45C3">
        <w:rPr>
          <w:rFonts w:ascii="Franklin Gothic Medium Cond" w:hAnsi="Franklin Gothic Medium Cond"/>
          <w:b/>
          <w:caps/>
          <w:sz w:val="52"/>
          <w:vertAlign w:val="superscript"/>
        </w:rPr>
        <w:t>e</w:t>
      </w:r>
      <w:r w:rsidRPr="00BA45C3">
        <w:rPr>
          <w:rFonts w:ascii="Franklin Gothic Medium Cond" w:hAnsi="Franklin Gothic Medium Cond"/>
          <w:b/>
          <w:caps/>
          <w:sz w:val="52"/>
        </w:rPr>
        <w:t xml:space="preserve"> CONGR</w:t>
      </w:r>
      <w:r>
        <w:rPr>
          <w:rFonts w:ascii="Franklin Gothic Medium Cond" w:hAnsi="Franklin Gothic Medium Cond"/>
          <w:b/>
          <w:caps/>
          <w:sz w:val="52"/>
        </w:rPr>
        <w:t>È</w:t>
      </w:r>
      <w:r w:rsidRPr="00BA45C3">
        <w:rPr>
          <w:rFonts w:ascii="Franklin Gothic Medium Cond" w:hAnsi="Franklin Gothic Medium Cond"/>
          <w:b/>
          <w:caps/>
          <w:sz w:val="52"/>
        </w:rPr>
        <w:t>S DE</w:t>
      </w:r>
      <w:r>
        <w:rPr>
          <w:rFonts w:ascii="Franklin Gothic Medium Cond" w:hAnsi="Franklin Gothic Medium Cond"/>
          <w:b/>
          <w:caps/>
          <w:sz w:val="52"/>
        </w:rPr>
        <w:t>S SAPEURS-POMPIERS</w:t>
      </w:r>
      <w:r w:rsidR="008F253B">
        <w:rPr>
          <w:rFonts w:ascii="Franklin Gothic Medium Cond" w:hAnsi="Franklin Gothic Medium Cond"/>
          <w:b/>
          <w:caps/>
          <w:sz w:val="52"/>
        </w:rPr>
        <w:t xml:space="preserve"> </w:t>
      </w:r>
      <w:r w:rsidR="00C323C4">
        <w:rPr>
          <w:rFonts w:ascii="Franklin Gothic Medium Cond" w:hAnsi="Franklin Gothic Medium Cond"/>
          <w:b/>
          <w:caps/>
          <w:sz w:val="52"/>
        </w:rPr>
        <w:t>de france</w:t>
      </w:r>
    </w:p>
    <w:p w14:paraId="11148525" w14:textId="77777777" w:rsidR="00A45F98" w:rsidRPr="00BA45C3" w:rsidRDefault="00A45F98" w:rsidP="00A45F98">
      <w:pPr>
        <w:pStyle w:val="TEXTECOURANT"/>
        <w:spacing w:line="276" w:lineRule="auto"/>
        <w:ind w:left="0"/>
        <w:rPr>
          <w:bCs/>
          <w:color w:val="auto"/>
          <w:sz w:val="24"/>
          <w:szCs w:val="24"/>
        </w:rPr>
      </w:pPr>
    </w:p>
    <w:p w14:paraId="367BCBFD" w14:textId="4BA2ED2C" w:rsidR="00CC7385" w:rsidRPr="001350FB" w:rsidRDefault="00CA6632" w:rsidP="00CC7385">
      <w:pPr>
        <w:pStyle w:val="TEXTECOURANT"/>
        <w:spacing w:line="276" w:lineRule="auto"/>
        <w:rPr>
          <w:b/>
          <w:color w:val="auto"/>
          <w:sz w:val="22"/>
          <w:szCs w:val="22"/>
        </w:rPr>
      </w:pPr>
      <w:r>
        <w:rPr>
          <w:b/>
          <w:color w:val="auto"/>
          <w:sz w:val="22"/>
          <w:szCs w:val="22"/>
        </w:rPr>
        <w:t>Renault Trucks</w:t>
      </w:r>
      <w:r w:rsidR="004F5233">
        <w:rPr>
          <w:b/>
          <w:color w:val="auto"/>
          <w:sz w:val="22"/>
          <w:szCs w:val="22"/>
        </w:rPr>
        <w:t xml:space="preserve"> </w:t>
      </w:r>
      <w:r w:rsidR="006947A6">
        <w:rPr>
          <w:b/>
          <w:color w:val="auto"/>
          <w:sz w:val="22"/>
          <w:szCs w:val="22"/>
        </w:rPr>
        <w:t xml:space="preserve">France </w:t>
      </w:r>
      <w:r w:rsidR="004F5233">
        <w:rPr>
          <w:b/>
          <w:color w:val="auto"/>
          <w:sz w:val="22"/>
          <w:szCs w:val="22"/>
        </w:rPr>
        <w:t>annonce sa participation au 127</w:t>
      </w:r>
      <w:r w:rsidR="004F5233" w:rsidRPr="004F5233">
        <w:rPr>
          <w:b/>
          <w:color w:val="auto"/>
          <w:sz w:val="22"/>
          <w:szCs w:val="22"/>
          <w:vertAlign w:val="superscript"/>
        </w:rPr>
        <w:t>e</w:t>
      </w:r>
      <w:r w:rsidR="004F5233">
        <w:rPr>
          <w:b/>
          <w:color w:val="auto"/>
          <w:sz w:val="22"/>
          <w:szCs w:val="22"/>
        </w:rPr>
        <w:t xml:space="preserve"> Congrès des sapeurs-pompiers qui se tiendra à Marseille</w:t>
      </w:r>
      <w:r w:rsidR="00C323C4">
        <w:rPr>
          <w:b/>
          <w:color w:val="auto"/>
          <w:sz w:val="22"/>
          <w:szCs w:val="22"/>
        </w:rPr>
        <w:t>, Parc Chanot, du 13 au 16 octobre 2021.</w:t>
      </w:r>
      <w:r w:rsidR="00F8385D">
        <w:rPr>
          <w:b/>
          <w:color w:val="auto"/>
          <w:sz w:val="22"/>
          <w:szCs w:val="22"/>
        </w:rPr>
        <w:t xml:space="preserve"> </w:t>
      </w:r>
    </w:p>
    <w:p w14:paraId="77875954" w14:textId="7A5ECF39" w:rsidR="00CC7385" w:rsidRPr="001350FB" w:rsidRDefault="00CC7385" w:rsidP="00CC7385">
      <w:pPr>
        <w:pStyle w:val="TEXTECOURANT"/>
        <w:spacing w:line="276" w:lineRule="auto"/>
        <w:rPr>
          <w:bCs/>
          <w:color w:val="auto"/>
          <w:sz w:val="22"/>
          <w:szCs w:val="22"/>
        </w:rPr>
      </w:pPr>
    </w:p>
    <w:p w14:paraId="59443B22" w14:textId="0311597E" w:rsidR="0079432E" w:rsidRDefault="0079432E" w:rsidP="000A12F4">
      <w:pPr>
        <w:pStyle w:val="TEXTECOURANT"/>
        <w:spacing w:line="276" w:lineRule="auto"/>
        <w:rPr>
          <w:bCs/>
          <w:color w:val="auto"/>
          <w:sz w:val="22"/>
          <w:szCs w:val="22"/>
        </w:rPr>
      </w:pPr>
      <w:r>
        <w:rPr>
          <w:bCs/>
          <w:color w:val="auto"/>
          <w:sz w:val="22"/>
          <w:szCs w:val="22"/>
        </w:rPr>
        <w:t xml:space="preserve">Avec </w:t>
      </w:r>
      <w:r w:rsidR="00DF2A73">
        <w:rPr>
          <w:bCs/>
          <w:color w:val="auto"/>
          <w:sz w:val="22"/>
          <w:szCs w:val="22"/>
        </w:rPr>
        <w:t>72</w:t>
      </w:r>
      <w:r>
        <w:rPr>
          <w:bCs/>
          <w:color w:val="auto"/>
          <w:sz w:val="22"/>
          <w:szCs w:val="22"/>
        </w:rPr>
        <w:t xml:space="preserve"> % de parts de marché, Renault Trucks est leader du marché français des véhicules de secours et lutte contre les incendies. Le constructeur présentera sa gamme</w:t>
      </w:r>
      <w:r w:rsidR="00861219">
        <w:rPr>
          <w:bCs/>
          <w:color w:val="auto"/>
          <w:sz w:val="22"/>
          <w:szCs w:val="22"/>
        </w:rPr>
        <w:t xml:space="preserve"> </w:t>
      </w:r>
      <w:r w:rsidR="0000641D">
        <w:rPr>
          <w:bCs/>
          <w:color w:val="auto"/>
          <w:sz w:val="22"/>
          <w:szCs w:val="22"/>
        </w:rPr>
        <w:t xml:space="preserve">dédiée </w:t>
      </w:r>
      <w:r w:rsidR="00861219">
        <w:rPr>
          <w:bCs/>
          <w:color w:val="auto"/>
          <w:sz w:val="22"/>
          <w:szCs w:val="22"/>
        </w:rPr>
        <w:t>au 127</w:t>
      </w:r>
      <w:r w:rsidR="00861219" w:rsidRPr="00861219">
        <w:rPr>
          <w:bCs/>
          <w:color w:val="auto"/>
          <w:sz w:val="22"/>
          <w:szCs w:val="22"/>
          <w:vertAlign w:val="superscript"/>
        </w:rPr>
        <w:t>e</w:t>
      </w:r>
      <w:r w:rsidR="00861219">
        <w:rPr>
          <w:bCs/>
          <w:color w:val="auto"/>
          <w:sz w:val="22"/>
          <w:szCs w:val="22"/>
        </w:rPr>
        <w:t xml:space="preserve"> congrès des sapeurs-pompiers de France à Marseille, Parc Chanot, du 13 au 16 octobre 2021.</w:t>
      </w:r>
    </w:p>
    <w:p w14:paraId="18B45A4D" w14:textId="77777777" w:rsidR="0079432E" w:rsidRDefault="0079432E" w:rsidP="000A12F4">
      <w:pPr>
        <w:pStyle w:val="TEXTECOURANT"/>
        <w:spacing w:line="276" w:lineRule="auto"/>
        <w:rPr>
          <w:bCs/>
          <w:color w:val="auto"/>
          <w:sz w:val="22"/>
          <w:szCs w:val="22"/>
        </w:rPr>
      </w:pPr>
    </w:p>
    <w:p w14:paraId="1FFD5FB1" w14:textId="62390FEF" w:rsidR="000A12F4" w:rsidRPr="000A12F4" w:rsidRDefault="00083AEA" w:rsidP="000A12F4">
      <w:pPr>
        <w:pStyle w:val="TEXTECOURANT"/>
        <w:spacing w:line="276" w:lineRule="auto"/>
        <w:rPr>
          <w:bCs/>
          <w:color w:val="auto"/>
          <w:sz w:val="22"/>
          <w:szCs w:val="22"/>
        </w:rPr>
      </w:pPr>
      <w:r>
        <w:rPr>
          <w:bCs/>
          <w:color w:val="auto"/>
          <w:sz w:val="22"/>
          <w:szCs w:val="22"/>
        </w:rPr>
        <w:t>L</w:t>
      </w:r>
      <w:r w:rsidR="000A12F4" w:rsidRPr="000A12F4">
        <w:rPr>
          <w:bCs/>
          <w:color w:val="auto"/>
          <w:sz w:val="22"/>
          <w:szCs w:val="22"/>
        </w:rPr>
        <w:t>ors de cet événement qui réunit les spécialistes de la sécurité civile, Renault Trucks</w:t>
      </w:r>
      <w:r>
        <w:rPr>
          <w:bCs/>
          <w:color w:val="auto"/>
          <w:sz w:val="22"/>
          <w:szCs w:val="22"/>
        </w:rPr>
        <w:t xml:space="preserve"> </w:t>
      </w:r>
      <w:r w:rsidR="00E45961">
        <w:rPr>
          <w:bCs/>
          <w:color w:val="auto"/>
          <w:sz w:val="22"/>
          <w:szCs w:val="22"/>
        </w:rPr>
        <w:t>exposera,</w:t>
      </w:r>
      <w:r w:rsidR="000A12F4" w:rsidRPr="000A12F4">
        <w:rPr>
          <w:bCs/>
          <w:color w:val="auto"/>
          <w:sz w:val="22"/>
          <w:szCs w:val="22"/>
        </w:rPr>
        <w:t xml:space="preserve"> sur son stand </w:t>
      </w:r>
      <w:r w:rsidR="00E45961">
        <w:rPr>
          <w:bCs/>
          <w:color w:val="auto"/>
          <w:sz w:val="22"/>
          <w:szCs w:val="22"/>
        </w:rPr>
        <w:t xml:space="preserve">de </w:t>
      </w:r>
      <w:r w:rsidR="00DF2A73">
        <w:rPr>
          <w:bCs/>
          <w:color w:val="auto"/>
          <w:sz w:val="22"/>
          <w:szCs w:val="22"/>
        </w:rPr>
        <w:t>500</w:t>
      </w:r>
      <w:r w:rsidR="00E45961">
        <w:rPr>
          <w:bCs/>
          <w:color w:val="auto"/>
          <w:sz w:val="22"/>
          <w:szCs w:val="22"/>
        </w:rPr>
        <w:t xml:space="preserve"> m</w:t>
      </w:r>
      <w:r w:rsidR="00E45961" w:rsidRPr="00E45961">
        <w:rPr>
          <w:bCs/>
          <w:color w:val="auto"/>
          <w:sz w:val="22"/>
          <w:szCs w:val="22"/>
          <w:vertAlign w:val="superscript"/>
        </w:rPr>
        <w:t>2</w:t>
      </w:r>
      <w:r w:rsidR="00E45961">
        <w:rPr>
          <w:bCs/>
          <w:color w:val="auto"/>
          <w:sz w:val="22"/>
          <w:szCs w:val="22"/>
        </w:rPr>
        <w:t>, cinq</w:t>
      </w:r>
      <w:r w:rsidR="000A12F4" w:rsidRPr="000A12F4">
        <w:rPr>
          <w:bCs/>
          <w:color w:val="auto"/>
          <w:sz w:val="22"/>
          <w:szCs w:val="22"/>
        </w:rPr>
        <w:t xml:space="preserve"> modèles </w:t>
      </w:r>
      <w:r w:rsidR="00F71E2D">
        <w:rPr>
          <w:bCs/>
          <w:color w:val="auto"/>
          <w:sz w:val="22"/>
          <w:szCs w:val="22"/>
        </w:rPr>
        <w:t xml:space="preserve">issus </w:t>
      </w:r>
      <w:r w:rsidR="000A12F4" w:rsidRPr="000A12F4">
        <w:rPr>
          <w:bCs/>
          <w:color w:val="auto"/>
          <w:sz w:val="22"/>
          <w:szCs w:val="22"/>
        </w:rPr>
        <w:t>de sa gamme de véhicules dédiée</w:t>
      </w:r>
      <w:r w:rsidR="00E45961">
        <w:rPr>
          <w:bCs/>
          <w:color w:val="auto"/>
          <w:sz w:val="22"/>
          <w:szCs w:val="22"/>
        </w:rPr>
        <w:t> :</w:t>
      </w:r>
    </w:p>
    <w:p w14:paraId="564CDF05" w14:textId="77777777" w:rsidR="000A12F4" w:rsidRPr="000A12F4" w:rsidRDefault="000A12F4" w:rsidP="000A12F4">
      <w:pPr>
        <w:pStyle w:val="TEXTECOURANT"/>
        <w:spacing w:line="276" w:lineRule="auto"/>
        <w:rPr>
          <w:bCs/>
          <w:color w:val="auto"/>
          <w:sz w:val="22"/>
          <w:szCs w:val="22"/>
        </w:rPr>
      </w:pPr>
    </w:p>
    <w:p w14:paraId="6F13548D" w14:textId="158718C6" w:rsidR="004E2E5D" w:rsidRDefault="005D7CE4" w:rsidP="000D5F37">
      <w:pPr>
        <w:pStyle w:val="TEXTECOURANT"/>
        <w:spacing w:line="276" w:lineRule="auto"/>
        <w:rPr>
          <w:bCs/>
          <w:color w:val="auto"/>
        </w:rPr>
      </w:pPr>
      <w:r w:rsidRPr="00F8385D">
        <w:rPr>
          <w:bCs/>
          <w:color w:val="auto"/>
          <w:sz w:val="22"/>
          <w:szCs w:val="22"/>
        </w:rPr>
        <w:t xml:space="preserve">Un </w:t>
      </w:r>
      <w:r w:rsidR="00A07174" w:rsidRPr="00DF2A73">
        <w:rPr>
          <w:b/>
          <w:color w:val="auto"/>
          <w:sz w:val="22"/>
          <w:szCs w:val="22"/>
        </w:rPr>
        <w:t xml:space="preserve">Renault Trucks D </w:t>
      </w:r>
      <w:r w:rsidRPr="00DF2A73">
        <w:rPr>
          <w:b/>
          <w:color w:val="auto"/>
          <w:sz w:val="22"/>
          <w:szCs w:val="22"/>
        </w:rPr>
        <w:t xml:space="preserve">FPT </w:t>
      </w:r>
      <w:r w:rsidR="0000641D">
        <w:rPr>
          <w:bCs/>
          <w:color w:val="auto"/>
          <w:sz w:val="22"/>
          <w:szCs w:val="22"/>
        </w:rPr>
        <w:t>(</w:t>
      </w:r>
      <w:r w:rsidR="003C643D" w:rsidRPr="00F8385D">
        <w:rPr>
          <w:bCs/>
          <w:color w:val="auto"/>
          <w:sz w:val="22"/>
          <w:szCs w:val="22"/>
        </w:rPr>
        <w:t>Fourgon</w:t>
      </w:r>
      <w:r w:rsidR="00F84B79" w:rsidRPr="00F8385D">
        <w:rPr>
          <w:bCs/>
          <w:color w:val="auto"/>
          <w:sz w:val="22"/>
          <w:szCs w:val="22"/>
        </w:rPr>
        <w:t xml:space="preserve"> </w:t>
      </w:r>
      <w:r w:rsidR="003C643D" w:rsidRPr="00F8385D">
        <w:rPr>
          <w:bCs/>
          <w:color w:val="auto"/>
          <w:sz w:val="22"/>
          <w:szCs w:val="22"/>
        </w:rPr>
        <w:t>Pompe Tonne</w:t>
      </w:r>
      <w:r w:rsidR="0000641D">
        <w:rPr>
          <w:bCs/>
          <w:color w:val="auto"/>
          <w:sz w:val="22"/>
          <w:szCs w:val="22"/>
        </w:rPr>
        <w:t>)</w:t>
      </w:r>
      <w:r w:rsidR="00A07174" w:rsidRPr="00F8385D">
        <w:rPr>
          <w:bCs/>
          <w:color w:val="auto"/>
          <w:sz w:val="22"/>
          <w:szCs w:val="22"/>
        </w:rPr>
        <w:t xml:space="preserve"> carrosserie </w:t>
      </w:r>
      <w:proofErr w:type="spellStart"/>
      <w:r w:rsidRPr="00F8385D">
        <w:rPr>
          <w:bCs/>
          <w:color w:val="auto"/>
          <w:sz w:val="22"/>
          <w:szCs w:val="22"/>
        </w:rPr>
        <w:t>Camiva</w:t>
      </w:r>
      <w:proofErr w:type="spellEnd"/>
      <w:r w:rsidR="00F8385D">
        <w:rPr>
          <w:bCs/>
          <w:color w:val="auto"/>
          <w:sz w:val="22"/>
          <w:szCs w:val="22"/>
        </w:rPr>
        <w:t xml:space="preserve">, véhicule qui </w:t>
      </w:r>
      <w:r w:rsidR="00F84B79" w:rsidRPr="00F8385D">
        <w:rPr>
          <w:rFonts w:eastAsia="Calibri" w:cs="Arial"/>
          <w:color w:val="000000"/>
          <w:sz w:val="22"/>
          <w:szCs w:val="22"/>
          <w:u w:color="000000"/>
          <w:bdr w:val="nil"/>
        </w:rPr>
        <w:t xml:space="preserve">associe maniabilité et performance. La cabine </w:t>
      </w:r>
      <w:r w:rsidR="00DF2A73" w:rsidRPr="00F8385D">
        <w:rPr>
          <w:rFonts w:eastAsia="Calibri" w:cs="Arial"/>
          <w:color w:val="000000"/>
          <w:sz w:val="22"/>
          <w:szCs w:val="22"/>
          <w:u w:color="000000"/>
          <w:bdr w:val="nil"/>
        </w:rPr>
        <w:t>deux</w:t>
      </w:r>
      <w:r w:rsidR="00F84B79" w:rsidRPr="00F8385D">
        <w:rPr>
          <w:rFonts w:eastAsia="Calibri" w:cs="Arial"/>
          <w:color w:val="000000"/>
          <w:sz w:val="22"/>
          <w:szCs w:val="22"/>
          <w:u w:color="000000"/>
          <w:bdr w:val="nil"/>
        </w:rPr>
        <w:t xml:space="preserve"> portes </w:t>
      </w:r>
      <w:r w:rsidR="00DF2A73" w:rsidRPr="00F8385D">
        <w:rPr>
          <w:rFonts w:eastAsia="Calibri" w:cs="Arial"/>
          <w:color w:val="000000"/>
          <w:sz w:val="22"/>
          <w:szCs w:val="22"/>
          <w:u w:color="000000"/>
          <w:bdr w:val="nil"/>
        </w:rPr>
        <w:t xml:space="preserve">Renault Trucks </w:t>
      </w:r>
      <w:r w:rsidR="00F8385D">
        <w:rPr>
          <w:rFonts w:eastAsia="Calibri" w:cs="Arial"/>
          <w:color w:val="000000"/>
          <w:sz w:val="22"/>
          <w:szCs w:val="22"/>
          <w:u w:color="000000"/>
          <w:bdr w:val="nil"/>
        </w:rPr>
        <w:t xml:space="preserve">de ce camion </w:t>
      </w:r>
      <w:r w:rsidR="00DF2A73" w:rsidRPr="00F8385D">
        <w:rPr>
          <w:rFonts w:eastAsia="Calibri" w:cs="Arial"/>
          <w:color w:val="000000"/>
          <w:sz w:val="22"/>
          <w:szCs w:val="22"/>
          <w:u w:color="000000"/>
          <w:bdr w:val="nil"/>
        </w:rPr>
        <w:t xml:space="preserve">est complétée par une </w:t>
      </w:r>
      <w:r w:rsidR="00F8385D" w:rsidRPr="00F8385D">
        <w:rPr>
          <w:rFonts w:eastAsia="Calibri" w:cs="Arial"/>
          <w:color w:val="000000"/>
          <w:sz w:val="22"/>
          <w:szCs w:val="22"/>
          <w:u w:color="000000"/>
          <w:bdr w:val="nil"/>
        </w:rPr>
        <w:t xml:space="preserve">spacieuse </w:t>
      </w:r>
      <w:r w:rsidR="00DF2A73" w:rsidRPr="00F8385D">
        <w:rPr>
          <w:rFonts w:eastAsia="Calibri" w:cs="Arial"/>
          <w:color w:val="000000"/>
          <w:sz w:val="22"/>
          <w:szCs w:val="22"/>
          <w:u w:color="000000"/>
          <w:bdr w:val="nil"/>
        </w:rPr>
        <w:t xml:space="preserve">cellule </w:t>
      </w:r>
      <w:proofErr w:type="spellStart"/>
      <w:r w:rsidR="00DF2A73" w:rsidRPr="00F8385D">
        <w:rPr>
          <w:rFonts w:eastAsia="Calibri" w:cs="Arial"/>
          <w:color w:val="000000"/>
          <w:sz w:val="22"/>
          <w:szCs w:val="22"/>
          <w:u w:color="000000"/>
          <w:bdr w:val="nil"/>
        </w:rPr>
        <w:t>Magirus</w:t>
      </w:r>
      <w:proofErr w:type="spellEnd"/>
      <w:r w:rsidR="00DF2A73" w:rsidRPr="00F8385D">
        <w:rPr>
          <w:rFonts w:eastAsia="Calibri" w:cs="Arial"/>
          <w:color w:val="000000"/>
          <w:sz w:val="22"/>
          <w:szCs w:val="22"/>
          <w:u w:color="000000"/>
          <w:bdr w:val="nil"/>
        </w:rPr>
        <w:t xml:space="preserve"> </w:t>
      </w:r>
      <w:proofErr w:type="spellStart"/>
      <w:r w:rsidR="00DF2A73" w:rsidRPr="00F8385D">
        <w:rPr>
          <w:rFonts w:eastAsia="Calibri" w:cs="Arial"/>
          <w:color w:val="000000"/>
          <w:sz w:val="22"/>
          <w:szCs w:val="22"/>
          <w:u w:color="000000"/>
          <w:bdr w:val="nil"/>
        </w:rPr>
        <w:t>Camiva</w:t>
      </w:r>
      <w:proofErr w:type="spellEnd"/>
      <w:r w:rsidR="00F8385D">
        <w:rPr>
          <w:rFonts w:eastAsia="Calibri" w:cs="Arial"/>
          <w:color w:val="000000"/>
          <w:sz w:val="22"/>
          <w:szCs w:val="22"/>
          <w:u w:color="000000"/>
          <w:bdr w:val="nil"/>
        </w:rPr>
        <w:t>,</w:t>
      </w:r>
      <w:r w:rsidR="00DF2A73" w:rsidRPr="00F8385D">
        <w:rPr>
          <w:rFonts w:eastAsia="Calibri" w:cs="Arial"/>
          <w:color w:val="000000"/>
          <w:sz w:val="22"/>
          <w:szCs w:val="22"/>
          <w:u w:color="000000"/>
          <w:bdr w:val="nil"/>
        </w:rPr>
        <w:t xml:space="preserve"> </w:t>
      </w:r>
      <w:r w:rsidR="00F84B79" w:rsidRPr="00F8385D">
        <w:rPr>
          <w:rFonts w:eastAsia="Calibri" w:cs="Arial"/>
          <w:color w:val="000000"/>
          <w:sz w:val="22"/>
          <w:szCs w:val="22"/>
          <w:u w:color="000000"/>
          <w:bdr w:val="nil"/>
        </w:rPr>
        <w:t>conçue pour faciliter l'accès des équipages et les opérations de chargement et de déchargement du matériel.</w:t>
      </w:r>
      <w:r w:rsidR="00F84B79" w:rsidRPr="00F94C44">
        <w:rPr>
          <w:rFonts w:cs="Arial"/>
        </w:rPr>
        <w:t xml:space="preserve"> </w:t>
      </w:r>
    </w:p>
    <w:p w14:paraId="56CA361E" w14:textId="77777777" w:rsidR="00F8385D" w:rsidRDefault="00F8385D" w:rsidP="00E60F59">
      <w:pPr>
        <w:pStyle w:val="TEXTECOURANT"/>
        <w:spacing w:line="276" w:lineRule="auto"/>
        <w:rPr>
          <w:b/>
          <w:color w:val="auto"/>
          <w:sz w:val="22"/>
          <w:szCs w:val="22"/>
        </w:rPr>
      </w:pPr>
    </w:p>
    <w:p w14:paraId="366DD551" w14:textId="75726813" w:rsidR="00CD1934" w:rsidRPr="00F8385D" w:rsidRDefault="005D7CE4" w:rsidP="000D5F37">
      <w:pPr>
        <w:pStyle w:val="TEXTECOURANT"/>
        <w:spacing w:line="276" w:lineRule="auto"/>
        <w:rPr>
          <w:bCs/>
          <w:color w:val="auto"/>
          <w:sz w:val="22"/>
          <w:szCs w:val="22"/>
        </w:rPr>
      </w:pPr>
      <w:r w:rsidRPr="00F8385D">
        <w:rPr>
          <w:bCs/>
          <w:color w:val="auto"/>
          <w:sz w:val="22"/>
          <w:szCs w:val="22"/>
        </w:rPr>
        <w:t xml:space="preserve">Un </w:t>
      </w:r>
      <w:r w:rsidR="00E60F59" w:rsidRPr="0013112E">
        <w:rPr>
          <w:b/>
          <w:color w:val="auto"/>
          <w:sz w:val="22"/>
          <w:szCs w:val="22"/>
        </w:rPr>
        <w:t xml:space="preserve">Renault Trucks D </w:t>
      </w:r>
      <w:r w:rsidRPr="0013112E">
        <w:rPr>
          <w:b/>
          <w:color w:val="auto"/>
          <w:sz w:val="22"/>
          <w:szCs w:val="22"/>
        </w:rPr>
        <w:t>CCR</w:t>
      </w:r>
      <w:r w:rsidR="00E60F59" w:rsidRPr="0013112E">
        <w:rPr>
          <w:b/>
          <w:color w:val="auto"/>
          <w:sz w:val="22"/>
          <w:szCs w:val="22"/>
        </w:rPr>
        <w:t xml:space="preserve"> </w:t>
      </w:r>
      <w:r w:rsidR="0000641D">
        <w:rPr>
          <w:bCs/>
          <w:color w:val="auto"/>
          <w:sz w:val="22"/>
          <w:szCs w:val="22"/>
        </w:rPr>
        <w:t>(</w:t>
      </w:r>
      <w:r w:rsidR="00E60F59" w:rsidRPr="00F8385D">
        <w:rPr>
          <w:bCs/>
          <w:color w:val="auto"/>
          <w:sz w:val="22"/>
          <w:szCs w:val="22"/>
        </w:rPr>
        <w:t>Camion-Citerne Ruraux</w:t>
      </w:r>
      <w:r w:rsidR="0000641D">
        <w:rPr>
          <w:bCs/>
          <w:color w:val="auto"/>
          <w:sz w:val="22"/>
          <w:szCs w:val="22"/>
        </w:rPr>
        <w:t>)</w:t>
      </w:r>
      <w:r w:rsidR="0013112E" w:rsidRPr="00F8385D">
        <w:rPr>
          <w:bCs/>
          <w:color w:val="auto"/>
          <w:sz w:val="22"/>
          <w:szCs w:val="22"/>
        </w:rPr>
        <w:t xml:space="preserve"> carrosserie</w:t>
      </w:r>
      <w:r w:rsidRPr="00F8385D">
        <w:rPr>
          <w:bCs/>
          <w:color w:val="auto"/>
          <w:sz w:val="22"/>
          <w:szCs w:val="22"/>
        </w:rPr>
        <w:t xml:space="preserve"> Gallin</w:t>
      </w:r>
      <w:r w:rsidR="00F8385D">
        <w:rPr>
          <w:bCs/>
          <w:color w:val="auto"/>
          <w:sz w:val="22"/>
          <w:szCs w:val="22"/>
        </w:rPr>
        <w:t xml:space="preserve">, </w:t>
      </w:r>
      <w:r w:rsidR="00CD1934" w:rsidRPr="00F8385D">
        <w:rPr>
          <w:bCs/>
          <w:color w:val="auto"/>
          <w:sz w:val="22"/>
          <w:szCs w:val="22"/>
        </w:rPr>
        <w:t>pourvu d’une garde au sol élevée et d’un angle d’attaque</w:t>
      </w:r>
      <w:r w:rsidR="006E6D2F" w:rsidRPr="00F8385D">
        <w:rPr>
          <w:bCs/>
          <w:color w:val="auto"/>
          <w:sz w:val="22"/>
          <w:szCs w:val="22"/>
        </w:rPr>
        <w:t xml:space="preserve"> allant</w:t>
      </w:r>
      <w:r w:rsidR="00CD1934" w:rsidRPr="00F8385D">
        <w:rPr>
          <w:bCs/>
          <w:color w:val="auto"/>
          <w:sz w:val="22"/>
          <w:szCs w:val="22"/>
        </w:rPr>
        <w:t xml:space="preserve"> jusqu’à </w:t>
      </w:r>
      <w:r w:rsidR="002F4ACE" w:rsidRPr="00F8385D">
        <w:rPr>
          <w:bCs/>
          <w:color w:val="auto"/>
          <w:sz w:val="22"/>
          <w:szCs w:val="22"/>
        </w:rPr>
        <w:t>29</w:t>
      </w:r>
      <w:r w:rsidR="00CD1934" w:rsidRPr="00F8385D">
        <w:rPr>
          <w:bCs/>
          <w:color w:val="auto"/>
          <w:sz w:val="22"/>
          <w:szCs w:val="22"/>
        </w:rPr>
        <w:t xml:space="preserve"> degrés. Il garantit une sécurité optimale </w:t>
      </w:r>
      <w:r w:rsidR="006E6D2F" w:rsidRPr="00F8385D">
        <w:rPr>
          <w:bCs/>
          <w:color w:val="auto"/>
          <w:sz w:val="22"/>
          <w:szCs w:val="22"/>
        </w:rPr>
        <w:t xml:space="preserve">de l’équipage </w:t>
      </w:r>
      <w:r w:rsidR="00CD1934" w:rsidRPr="00F8385D">
        <w:rPr>
          <w:bCs/>
          <w:color w:val="auto"/>
          <w:sz w:val="22"/>
          <w:szCs w:val="22"/>
        </w:rPr>
        <w:t>avec son arceau de sécurité intérieur cabine</w:t>
      </w:r>
      <w:r w:rsidR="00CD1934" w:rsidRPr="00A92A17">
        <w:rPr>
          <w:rFonts w:cs="Arial"/>
        </w:rPr>
        <w:t>.</w:t>
      </w:r>
    </w:p>
    <w:p w14:paraId="65AE701F" w14:textId="0F31F1F3" w:rsidR="00E60F59" w:rsidRDefault="00E60F59" w:rsidP="00E60F59">
      <w:pPr>
        <w:pStyle w:val="TEXTECOURANT"/>
        <w:spacing w:line="276" w:lineRule="auto"/>
        <w:rPr>
          <w:bCs/>
          <w:color w:val="auto"/>
          <w:sz w:val="22"/>
          <w:szCs w:val="22"/>
        </w:rPr>
      </w:pPr>
    </w:p>
    <w:p w14:paraId="0A1BB266" w14:textId="6397B298" w:rsidR="00F8385D" w:rsidRDefault="00F8385D" w:rsidP="00E60F59">
      <w:pPr>
        <w:pStyle w:val="TEXTECOURANT"/>
        <w:spacing w:line="276" w:lineRule="auto"/>
        <w:rPr>
          <w:bCs/>
          <w:color w:val="auto"/>
          <w:sz w:val="22"/>
          <w:szCs w:val="22"/>
        </w:rPr>
      </w:pPr>
    </w:p>
    <w:p w14:paraId="4DAB4C42" w14:textId="3F994E0D" w:rsidR="00F8385D" w:rsidRDefault="00F8385D" w:rsidP="00E60F59">
      <w:pPr>
        <w:pStyle w:val="TEXTECOURANT"/>
        <w:spacing w:line="276" w:lineRule="auto"/>
        <w:rPr>
          <w:bCs/>
          <w:color w:val="auto"/>
          <w:sz w:val="22"/>
          <w:szCs w:val="22"/>
        </w:rPr>
      </w:pPr>
    </w:p>
    <w:p w14:paraId="77542CE6" w14:textId="734B6E22" w:rsidR="00F8385D" w:rsidRDefault="00F8385D" w:rsidP="00E60F59">
      <w:pPr>
        <w:pStyle w:val="TEXTECOURANT"/>
        <w:spacing w:line="276" w:lineRule="auto"/>
        <w:rPr>
          <w:bCs/>
          <w:color w:val="auto"/>
          <w:sz w:val="22"/>
          <w:szCs w:val="22"/>
        </w:rPr>
      </w:pPr>
    </w:p>
    <w:p w14:paraId="2FCD14D9" w14:textId="77777777" w:rsidR="00F8385D" w:rsidRDefault="00F8385D" w:rsidP="00E60F59">
      <w:pPr>
        <w:pStyle w:val="TEXTECOURANT"/>
        <w:spacing w:line="276" w:lineRule="auto"/>
        <w:rPr>
          <w:bCs/>
          <w:color w:val="auto"/>
          <w:sz w:val="22"/>
          <w:szCs w:val="22"/>
        </w:rPr>
      </w:pPr>
    </w:p>
    <w:p w14:paraId="4E8A5A8B" w14:textId="7C3507C2" w:rsidR="00E60F59" w:rsidRDefault="00E60F59" w:rsidP="006E6D2F">
      <w:pPr>
        <w:pStyle w:val="TEXTECOURANT"/>
        <w:spacing w:line="276" w:lineRule="auto"/>
        <w:ind w:left="0"/>
        <w:rPr>
          <w:bCs/>
          <w:color w:val="auto"/>
          <w:sz w:val="22"/>
          <w:szCs w:val="22"/>
        </w:rPr>
      </w:pPr>
    </w:p>
    <w:p w14:paraId="4775FF98" w14:textId="5B6F4CD2" w:rsidR="00135E10" w:rsidRPr="0000641D" w:rsidRDefault="00E737D7" w:rsidP="000D5F37">
      <w:pPr>
        <w:pStyle w:val="TEXTECOURANT"/>
        <w:spacing w:line="276" w:lineRule="auto"/>
        <w:ind w:left="0"/>
        <w:rPr>
          <w:rFonts w:eastAsia="Calibri" w:cs="Arial"/>
          <w:color w:val="000000"/>
          <w:sz w:val="22"/>
          <w:szCs w:val="22"/>
          <w:u w:color="000000"/>
          <w:bdr w:val="nil"/>
        </w:rPr>
      </w:pPr>
      <w:r w:rsidRPr="0000641D">
        <w:rPr>
          <w:bCs/>
          <w:color w:val="auto"/>
          <w:sz w:val="22"/>
          <w:szCs w:val="22"/>
        </w:rPr>
        <w:t>Deux</w:t>
      </w:r>
      <w:r w:rsidRPr="005F1B5F">
        <w:rPr>
          <w:b/>
          <w:color w:val="auto"/>
          <w:sz w:val="22"/>
          <w:szCs w:val="22"/>
        </w:rPr>
        <w:t xml:space="preserve"> Renaul</w:t>
      </w:r>
      <w:r w:rsidR="005F1B5F" w:rsidRPr="005F1B5F">
        <w:rPr>
          <w:b/>
          <w:color w:val="auto"/>
          <w:sz w:val="22"/>
          <w:szCs w:val="22"/>
        </w:rPr>
        <w:t>t</w:t>
      </w:r>
      <w:r w:rsidRPr="005F1B5F">
        <w:rPr>
          <w:b/>
          <w:color w:val="auto"/>
          <w:sz w:val="22"/>
          <w:szCs w:val="22"/>
        </w:rPr>
        <w:t xml:space="preserve"> Trucks D CCF </w:t>
      </w:r>
      <w:r w:rsidR="0000641D">
        <w:rPr>
          <w:bCs/>
          <w:color w:val="auto"/>
          <w:sz w:val="22"/>
          <w:szCs w:val="22"/>
        </w:rPr>
        <w:t>(</w:t>
      </w:r>
      <w:r w:rsidRPr="00F8385D">
        <w:rPr>
          <w:bCs/>
          <w:color w:val="auto"/>
          <w:sz w:val="22"/>
          <w:szCs w:val="22"/>
        </w:rPr>
        <w:t>Camions-Citernes Fe</w:t>
      </w:r>
      <w:r w:rsidR="005F1B5F" w:rsidRPr="00F8385D">
        <w:rPr>
          <w:bCs/>
          <w:color w:val="auto"/>
          <w:sz w:val="22"/>
          <w:szCs w:val="22"/>
        </w:rPr>
        <w:t>ux de forêt</w:t>
      </w:r>
      <w:r w:rsidR="0000641D">
        <w:rPr>
          <w:bCs/>
          <w:color w:val="auto"/>
          <w:sz w:val="22"/>
          <w:szCs w:val="22"/>
        </w:rPr>
        <w:t xml:space="preserve">), véhicules </w:t>
      </w:r>
      <w:r w:rsidR="0000641D" w:rsidRPr="0000641D">
        <w:rPr>
          <w:rFonts w:eastAsia="Calibri" w:cs="Arial"/>
          <w:color w:val="000000"/>
          <w:sz w:val="22"/>
          <w:szCs w:val="22"/>
          <w:u w:color="000000"/>
          <w:bdr w:val="nil"/>
        </w:rPr>
        <w:t xml:space="preserve">ayant </w:t>
      </w:r>
      <w:r w:rsidRPr="0000641D">
        <w:rPr>
          <w:rFonts w:eastAsia="Calibri" w:cs="Arial"/>
          <w:color w:val="000000"/>
          <w:sz w:val="22"/>
          <w:szCs w:val="22"/>
          <w:u w:color="000000"/>
          <w:bdr w:val="nil"/>
        </w:rPr>
        <w:t>pour vocation de lutter contre le feu en terrain difficile et accidenté</w:t>
      </w:r>
      <w:r w:rsidR="0000641D">
        <w:rPr>
          <w:rFonts w:eastAsia="Calibri" w:cs="Arial"/>
          <w:color w:val="000000"/>
          <w:sz w:val="22"/>
          <w:szCs w:val="22"/>
          <w:u w:color="000000"/>
          <w:bdr w:val="nil"/>
        </w:rPr>
        <w:t>.</w:t>
      </w:r>
      <w:r w:rsidR="00F8385D" w:rsidRPr="0000641D">
        <w:rPr>
          <w:rFonts w:eastAsia="Calibri" w:cs="Arial"/>
          <w:color w:val="000000"/>
          <w:sz w:val="22"/>
          <w:szCs w:val="22"/>
          <w:u w:color="000000"/>
          <w:bdr w:val="nil"/>
        </w:rPr>
        <w:t xml:space="preserve"> Ce </w:t>
      </w:r>
      <w:r w:rsidR="0000641D">
        <w:rPr>
          <w:rFonts w:eastAsia="Calibri" w:cs="Arial"/>
          <w:color w:val="000000"/>
          <w:sz w:val="22"/>
          <w:szCs w:val="22"/>
          <w:u w:color="000000"/>
          <w:bdr w:val="nil"/>
        </w:rPr>
        <w:t>modèle</w:t>
      </w:r>
      <w:r w:rsidR="00135E10" w:rsidRPr="0000641D">
        <w:rPr>
          <w:rFonts w:eastAsia="Calibri" w:cs="Arial"/>
          <w:color w:val="000000"/>
          <w:sz w:val="22"/>
          <w:szCs w:val="22"/>
          <w:u w:color="000000"/>
          <w:bdr w:val="nil"/>
        </w:rPr>
        <w:t xml:space="preserve"> est reconnu pour l’extrême capacité de torsion de son châssis</w:t>
      </w:r>
      <w:r w:rsidR="0000641D">
        <w:rPr>
          <w:rFonts w:eastAsia="Calibri" w:cs="Arial"/>
          <w:color w:val="000000"/>
          <w:sz w:val="22"/>
          <w:szCs w:val="22"/>
          <w:u w:color="000000"/>
          <w:bdr w:val="nil"/>
        </w:rPr>
        <w:t xml:space="preserve"> et s</w:t>
      </w:r>
      <w:r w:rsidR="0000641D">
        <w:rPr>
          <w:rFonts w:eastAsia="Calibri" w:cs="Arial"/>
          <w:color w:val="000000"/>
          <w:sz w:val="22"/>
          <w:szCs w:val="22"/>
          <w:u w:color="000000"/>
          <w:bdr w:val="nil"/>
        </w:rPr>
        <w:t>es</w:t>
      </w:r>
      <w:r w:rsidR="0000641D" w:rsidRPr="0000641D">
        <w:rPr>
          <w:rFonts w:eastAsia="Calibri" w:cs="Arial"/>
          <w:color w:val="000000"/>
          <w:sz w:val="22"/>
          <w:szCs w:val="22"/>
          <w:u w:color="000000"/>
          <w:bdr w:val="nil"/>
        </w:rPr>
        <w:t xml:space="preserve"> quatre roues motrices lui confèrent une excellente motricité en milieu rural.</w:t>
      </w:r>
    </w:p>
    <w:p w14:paraId="0EA13985" w14:textId="411D5E2E" w:rsidR="008B6B79" w:rsidRDefault="00135E10" w:rsidP="000D5F37">
      <w:pPr>
        <w:pStyle w:val="Corps"/>
        <w:spacing w:after="0" w:line="276" w:lineRule="auto"/>
        <w:rPr>
          <w:rFonts w:ascii="Arial" w:hAnsi="Arial" w:cs="Arial"/>
        </w:rPr>
      </w:pPr>
      <w:r>
        <w:rPr>
          <w:rFonts w:ascii="Arial" w:hAnsi="Arial" w:cs="Arial"/>
        </w:rPr>
        <w:t>Le Renault Trucks D CCF</w:t>
      </w:r>
      <w:r w:rsidR="00E737D7" w:rsidRPr="004E6D74">
        <w:rPr>
          <w:rFonts w:ascii="Arial" w:hAnsi="Arial" w:cs="Arial"/>
        </w:rPr>
        <w:t xml:space="preserve"> possède, en outre, les moyens d’extinction d’un véhicule urbain</w:t>
      </w:r>
      <w:r w:rsidR="005F1B5F">
        <w:rPr>
          <w:rFonts w:ascii="Arial" w:hAnsi="Arial" w:cs="Arial"/>
        </w:rPr>
        <w:t xml:space="preserve"> et est</w:t>
      </w:r>
      <w:r w:rsidR="00E737D7" w:rsidRPr="004E6D74">
        <w:rPr>
          <w:rFonts w:ascii="Arial" w:hAnsi="Arial" w:cs="Arial"/>
        </w:rPr>
        <w:t xml:space="preserve"> équipé de protection</w:t>
      </w:r>
      <w:r w:rsidR="00F8385D">
        <w:rPr>
          <w:rFonts w:ascii="Arial" w:hAnsi="Arial" w:cs="Arial"/>
        </w:rPr>
        <w:t>s</w:t>
      </w:r>
      <w:r w:rsidR="00E737D7" w:rsidRPr="004E6D74">
        <w:rPr>
          <w:rFonts w:ascii="Arial" w:hAnsi="Arial" w:cs="Arial"/>
        </w:rPr>
        <w:t xml:space="preserve"> thermique</w:t>
      </w:r>
      <w:r w:rsidR="00F8385D">
        <w:rPr>
          <w:rFonts w:ascii="Arial" w:hAnsi="Arial" w:cs="Arial"/>
        </w:rPr>
        <w:t>s</w:t>
      </w:r>
      <w:r w:rsidR="00E737D7" w:rsidRPr="004E6D74">
        <w:rPr>
          <w:rFonts w:ascii="Arial" w:hAnsi="Arial" w:cs="Arial"/>
        </w:rPr>
        <w:t xml:space="preserve"> lui permettant d’intervenir sur les feux de chaume</w:t>
      </w:r>
      <w:r w:rsidR="002F4ACE">
        <w:rPr>
          <w:rFonts w:ascii="Arial" w:hAnsi="Arial" w:cs="Arial"/>
        </w:rPr>
        <w:t xml:space="preserve">, </w:t>
      </w:r>
      <w:r w:rsidR="00E737D7" w:rsidRPr="004E6D74">
        <w:rPr>
          <w:rFonts w:ascii="Arial" w:hAnsi="Arial" w:cs="Arial"/>
        </w:rPr>
        <w:t>de lisière</w:t>
      </w:r>
      <w:r w:rsidR="002F4ACE">
        <w:rPr>
          <w:rFonts w:ascii="Arial" w:hAnsi="Arial" w:cs="Arial"/>
        </w:rPr>
        <w:t xml:space="preserve"> et de forêt</w:t>
      </w:r>
      <w:r w:rsidR="00E737D7" w:rsidRPr="004E6D74">
        <w:rPr>
          <w:rFonts w:ascii="Arial" w:hAnsi="Arial" w:cs="Arial"/>
        </w:rPr>
        <w:t>. Pour encore plus de fiabilité, le véhicule est doté de protection</w:t>
      </w:r>
      <w:r w:rsidR="008B6B79">
        <w:rPr>
          <w:rFonts w:ascii="Arial" w:hAnsi="Arial" w:cs="Arial"/>
        </w:rPr>
        <w:t>s</w:t>
      </w:r>
      <w:r w:rsidR="00E737D7" w:rsidRPr="004E6D74">
        <w:rPr>
          <w:rFonts w:ascii="Arial" w:hAnsi="Arial" w:cs="Arial"/>
        </w:rPr>
        <w:t xml:space="preserve"> pour les éléments mécaniques vitaux.</w:t>
      </w:r>
      <w:r w:rsidR="008B6B79" w:rsidRPr="008B6B79">
        <w:rPr>
          <w:rFonts w:ascii="Arial" w:hAnsi="Arial" w:cs="Arial"/>
        </w:rPr>
        <w:t xml:space="preserve"> </w:t>
      </w:r>
      <w:r w:rsidR="008B6B79">
        <w:rPr>
          <w:rFonts w:ascii="Arial" w:hAnsi="Arial" w:cs="Arial"/>
        </w:rPr>
        <w:t>Pour une totale protection des équipages, la</w:t>
      </w:r>
      <w:r w:rsidR="008B6B79" w:rsidRPr="00123690">
        <w:rPr>
          <w:rFonts w:ascii="Arial" w:hAnsi="Arial" w:cs="Arial"/>
        </w:rPr>
        <w:t xml:space="preserve"> cabine </w:t>
      </w:r>
      <w:r w:rsidR="008B6B79">
        <w:rPr>
          <w:rFonts w:ascii="Arial" w:hAnsi="Arial" w:cs="Arial"/>
        </w:rPr>
        <w:t xml:space="preserve">est </w:t>
      </w:r>
      <w:r w:rsidR="008B6B79" w:rsidRPr="00123690">
        <w:rPr>
          <w:rFonts w:ascii="Arial" w:hAnsi="Arial" w:cs="Arial"/>
        </w:rPr>
        <w:t xml:space="preserve">renforcée par un arceau de sécurité intérieur, une ceinture de sécurité trois points </w:t>
      </w:r>
      <w:r w:rsidR="000E176F">
        <w:rPr>
          <w:rFonts w:ascii="Arial" w:hAnsi="Arial" w:cs="Arial"/>
        </w:rPr>
        <w:t>pour chacune des</w:t>
      </w:r>
      <w:r w:rsidR="008B6B79" w:rsidRPr="00123690">
        <w:rPr>
          <w:rFonts w:ascii="Arial" w:hAnsi="Arial" w:cs="Arial"/>
        </w:rPr>
        <w:t xml:space="preserve"> quatre places assises et une protection thermique des organes vulnérables.</w:t>
      </w:r>
    </w:p>
    <w:p w14:paraId="6B2DFE14" w14:textId="3D7F0CF3" w:rsidR="00E737D7" w:rsidRDefault="00067DA1" w:rsidP="000D5F37">
      <w:pPr>
        <w:pStyle w:val="Corps"/>
        <w:spacing w:after="0" w:line="276" w:lineRule="auto"/>
        <w:rPr>
          <w:rFonts w:ascii="Arial" w:hAnsi="Arial" w:cs="Arial"/>
        </w:rPr>
      </w:pPr>
      <w:r>
        <w:rPr>
          <w:rFonts w:ascii="Arial" w:hAnsi="Arial" w:cs="Arial"/>
        </w:rPr>
        <w:t>Renault Trucks exposera sur son stand un Renault Trucks D CCF</w:t>
      </w:r>
      <w:r w:rsidR="0000641D">
        <w:rPr>
          <w:rFonts w:ascii="Arial" w:hAnsi="Arial" w:cs="Arial"/>
        </w:rPr>
        <w:t xml:space="preserve"> </w:t>
      </w:r>
      <w:r w:rsidR="00720654">
        <w:rPr>
          <w:rFonts w:ascii="Arial" w:hAnsi="Arial" w:cs="Arial"/>
        </w:rPr>
        <w:t xml:space="preserve">carrosserie </w:t>
      </w:r>
      <w:proofErr w:type="spellStart"/>
      <w:r w:rsidR="00720654">
        <w:rPr>
          <w:rFonts w:ascii="Arial" w:hAnsi="Arial" w:cs="Arial"/>
        </w:rPr>
        <w:t>Sides</w:t>
      </w:r>
      <w:proofErr w:type="spellEnd"/>
      <w:r w:rsidR="00720654">
        <w:rPr>
          <w:rFonts w:ascii="Arial" w:hAnsi="Arial" w:cs="Arial"/>
        </w:rPr>
        <w:t xml:space="preserve"> et un Renault Trucks D CCF carrosserie </w:t>
      </w:r>
      <w:proofErr w:type="spellStart"/>
      <w:r w:rsidR="00720654">
        <w:rPr>
          <w:rFonts w:ascii="Arial" w:hAnsi="Arial" w:cs="Arial"/>
        </w:rPr>
        <w:t>Gimaex</w:t>
      </w:r>
      <w:proofErr w:type="spellEnd"/>
      <w:r w:rsidR="00720654">
        <w:rPr>
          <w:rFonts w:ascii="Arial" w:hAnsi="Arial" w:cs="Arial"/>
        </w:rPr>
        <w:t>.</w:t>
      </w:r>
    </w:p>
    <w:p w14:paraId="566A8F00" w14:textId="77777777" w:rsidR="00E737D7" w:rsidRDefault="00E737D7" w:rsidP="006E6D2F">
      <w:pPr>
        <w:pStyle w:val="TEXTECOURANT"/>
        <w:spacing w:line="276" w:lineRule="auto"/>
        <w:ind w:left="0"/>
        <w:rPr>
          <w:bCs/>
          <w:color w:val="auto"/>
          <w:sz w:val="22"/>
          <w:szCs w:val="22"/>
        </w:rPr>
      </w:pPr>
    </w:p>
    <w:p w14:paraId="0C32DFB4" w14:textId="4B4A95DD" w:rsidR="000D12A6" w:rsidRPr="000E176F" w:rsidRDefault="005D7CE4" w:rsidP="000D5F37">
      <w:pPr>
        <w:pStyle w:val="TEXTECOURANT"/>
        <w:spacing w:line="276" w:lineRule="auto"/>
        <w:ind w:left="0"/>
        <w:rPr>
          <w:b/>
          <w:color w:val="auto"/>
          <w:sz w:val="22"/>
          <w:szCs w:val="22"/>
        </w:rPr>
      </w:pPr>
      <w:r w:rsidRPr="000E176F">
        <w:rPr>
          <w:bCs/>
          <w:color w:val="auto"/>
          <w:sz w:val="22"/>
          <w:szCs w:val="22"/>
        </w:rPr>
        <w:t xml:space="preserve">Un </w:t>
      </w:r>
      <w:r w:rsidR="00EF3342" w:rsidRPr="009F1818">
        <w:rPr>
          <w:b/>
          <w:color w:val="auto"/>
          <w:sz w:val="22"/>
          <w:szCs w:val="22"/>
        </w:rPr>
        <w:t xml:space="preserve">Renault Trucks </w:t>
      </w:r>
      <w:r w:rsidR="000E176F">
        <w:rPr>
          <w:b/>
          <w:color w:val="auto"/>
          <w:sz w:val="22"/>
          <w:szCs w:val="22"/>
        </w:rPr>
        <w:t>D</w:t>
      </w:r>
      <w:r w:rsidRPr="009F1818">
        <w:rPr>
          <w:b/>
          <w:color w:val="auto"/>
          <w:sz w:val="22"/>
          <w:szCs w:val="22"/>
        </w:rPr>
        <w:t xml:space="preserve"> </w:t>
      </w:r>
      <w:r w:rsidR="002F4ACE" w:rsidRPr="00024337">
        <w:rPr>
          <w:bCs/>
          <w:color w:val="auto"/>
          <w:sz w:val="22"/>
          <w:szCs w:val="22"/>
        </w:rPr>
        <w:t xml:space="preserve">4x2 équipé d’une échelle pivotante séquentielle pouvant atteindre une hauteur de 32 m. Grâce à de nombreuses prédispositions carrossiers, les véhicules Renault Trucks sont </w:t>
      </w:r>
      <w:r w:rsidR="000E176F">
        <w:rPr>
          <w:bCs/>
          <w:color w:val="auto"/>
          <w:sz w:val="22"/>
          <w:szCs w:val="22"/>
        </w:rPr>
        <w:t xml:space="preserve">en effet </w:t>
      </w:r>
      <w:r w:rsidR="002F4ACE" w:rsidRPr="00024337">
        <w:rPr>
          <w:bCs/>
          <w:color w:val="auto"/>
          <w:sz w:val="22"/>
          <w:szCs w:val="22"/>
        </w:rPr>
        <w:t>adaptés pour répondre aux besoins d’intervention en hauteu</w:t>
      </w:r>
      <w:r w:rsidR="002F4ACE" w:rsidRPr="000E176F">
        <w:rPr>
          <w:bCs/>
          <w:color w:val="auto"/>
          <w:sz w:val="22"/>
          <w:szCs w:val="22"/>
        </w:rPr>
        <w:t>r.</w:t>
      </w:r>
      <w:r w:rsidR="000E176F" w:rsidRPr="000E176F">
        <w:rPr>
          <w:bCs/>
          <w:color w:val="auto"/>
          <w:sz w:val="22"/>
          <w:szCs w:val="22"/>
        </w:rPr>
        <w:t xml:space="preserve"> </w:t>
      </w:r>
      <w:r w:rsidR="000E176F" w:rsidRPr="00024337">
        <w:rPr>
          <w:bCs/>
          <w:color w:val="auto"/>
          <w:sz w:val="22"/>
          <w:szCs w:val="22"/>
        </w:rPr>
        <w:t xml:space="preserve">Ce véhicule est carrossé par </w:t>
      </w:r>
      <w:r w:rsidR="000E176F">
        <w:rPr>
          <w:bCs/>
          <w:color w:val="auto"/>
          <w:sz w:val="22"/>
          <w:szCs w:val="22"/>
        </w:rPr>
        <w:t>l</w:t>
      </w:r>
      <w:r w:rsidR="000E176F" w:rsidRPr="00024337">
        <w:rPr>
          <w:bCs/>
          <w:color w:val="auto"/>
          <w:sz w:val="22"/>
          <w:szCs w:val="22"/>
        </w:rPr>
        <w:t xml:space="preserve">es </w:t>
      </w:r>
      <w:r w:rsidR="0000641D">
        <w:rPr>
          <w:rFonts w:cs="Arial"/>
          <w:bCs/>
          <w:color w:val="auto"/>
          <w:sz w:val="22"/>
          <w:szCs w:val="22"/>
        </w:rPr>
        <w:t>É</w:t>
      </w:r>
      <w:r w:rsidR="000E176F" w:rsidRPr="00024337">
        <w:rPr>
          <w:bCs/>
          <w:color w:val="auto"/>
          <w:sz w:val="22"/>
          <w:szCs w:val="22"/>
        </w:rPr>
        <w:t xml:space="preserve">chelles </w:t>
      </w:r>
      <w:proofErr w:type="spellStart"/>
      <w:r w:rsidR="000E176F" w:rsidRPr="00024337">
        <w:rPr>
          <w:bCs/>
          <w:color w:val="auto"/>
          <w:sz w:val="22"/>
          <w:szCs w:val="22"/>
        </w:rPr>
        <w:t>Riffaud</w:t>
      </w:r>
      <w:proofErr w:type="spellEnd"/>
      <w:r w:rsidR="000E176F" w:rsidRPr="00024337">
        <w:rPr>
          <w:bCs/>
          <w:color w:val="auto"/>
          <w:sz w:val="22"/>
          <w:szCs w:val="22"/>
        </w:rPr>
        <w:t>.</w:t>
      </w:r>
    </w:p>
    <w:p w14:paraId="2109EBEA" w14:textId="77777777" w:rsidR="00083AEA" w:rsidRPr="000A12F4" w:rsidRDefault="00083AEA" w:rsidP="00F566EB">
      <w:pPr>
        <w:pStyle w:val="TEXTECOURANT"/>
        <w:spacing w:line="276" w:lineRule="auto"/>
        <w:ind w:left="0"/>
        <w:rPr>
          <w:bCs/>
          <w:color w:val="auto"/>
          <w:sz w:val="22"/>
          <w:szCs w:val="22"/>
        </w:rPr>
      </w:pPr>
    </w:p>
    <w:p w14:paraId="6B9A5391" w14:textId="092BB0FD" w:rsidR="000A12F4" w:rsidRPr="000A12F4" w:rsidRDefault="00151768" w:rsidP="00F566EB">
      <w:pPr>
        <w:pStyle w:val="TEXTECOURANT"/>
        <w:spacing w:line="276" w:lineRule="auto"/>
        <w:ind w:left="0"/>
        <w:rPr>
          <w:bCs/>
          <w:color w:val="auto"/>
          <w:sz w:val="22"/>
          <w:szCs w:val="22"/>
        </w:rPr>
      </w:pPr>
      <w:r>
        <w:rPr>
          <w:bCs/>
          <w:color w:val="auto"/>
          <w:sz w:val="22"/>
          <w:szCs w:val="22"/>
        </w:rPr>
        <w:t>D</w:t>
      </w:r>
      <w:r w:rsidR="000E176F">
        <w:rPr>
          <w:bCs/>
          <w:color w:val="auto"/>
          <w:sz w:val="22"/>
          <w:szCs w:val="22"/>
        </w:rPr>
        <w:t>’autres véhicules issus</w:t>
      </w:r>
      <w:r w:rsidR="000A12F4" w:rsidRPr="000A12F4">
        <w:rPr>
          <w:bCs/>
          <w:color w:val="auto"/>
          <w:sz w:val="22"/>
          <w:szCs w:val="22"/>
        </w:rPr>
        <w:t xml:space="preserve"> </w:t>
      </w:r>
      <w:r>
        <w:rPr>
          <w:bCs/>
          <w:color w:val="auto"/>
          <w:sz w:val="22"/>
          <w:szCs w:val="22"/>
        </w:rPr>
        <w:t xml:space="preserve">de la gamme secours et </w:t>
      </w:r>
      <w:r w:rsidR="000E176F">
        <w:rPr>
          <w:bCs/>
          <w:color w:val="auto"/>
          <w:sz w:val="22"/>
          <w:szCs w:val="22"/>
        </w:rPr>
        <w:t xml:space="preserve">lutte contre les </w:t>
      </w:r>
      <w:r>
        <w:rPr>
          <w:bCs/>
          <w:color w:val="auto"/>
          <w:sz w:val="22"/>
          <w:szCs w:val="22"/>
        </w:rPr>
        <w:t>incendie</w:t>
      </w:r>
      <w:r w:rsidR="000E176F">
        <w:rPr>
          <w:bCs/>
          <w:color w:val="auto"/>
          <w:sz w:val="22"/>
          <w:szCs w:val="22"/>
        </w:rPr>
        <w:t>s</w:t>
      </w:r>
      <w:r>
        <w:rPr>
          <w:bCs/>
          <w:color w:val="auto"/>
          <w:sz w:val="22"/>
          <w:szCs w:val="22"/>
        </w:rPr>
        <w:t xml:space="preserve"> de </w:t>
      </w:r>
      <w:r w:rsidR="000A12F4" w:rsidRPr="000A12F4">
        <w:rPr>
          <w:bCs/>
          <w:color w:val="auto"/>
          <w:sz w:val="22"/>
          <w:szCs w:val="22"/>
        </w:rPr>
        <w:t xml:space="preserve">Renault Trucks seront </w:t>
      </w:r>
      <w:r>
        <w:rPr>
          <w:bCs/>
          <w:color w:val="auto"/>
          <w:sz w:val="22"/>
          <w:szCs w:val="22"/>
        </w:rPr>
        <w:t xml:space="preserve">également </w:t>
      </w:r>
      <w:r w:rsidR="000A12F4" w:rsidRPr="000A12F4">
        <w:rPr>
          <w:bCs/>
          <w:color w:val="auto"/>
          <w:sz w:val="22"/>
          <w:szCs w:val="22"/>
        </w:rPr>
        <w:t>exposés sur les stands de</w:t>
      </w:r>
      <w:r w:rsidR="00624DC1">
        <w:rPr>
          <w:bCs/>
          <w:color w:val="auto"/>
          <w:sz w:val="22"/>
          <w:szCs w:val="22"/>
        </w:rPr>
        <w:t>s</w:t>
      </w:r>
      <w:r w:rsidR="000A12F4" w:rsidRPr="000A12F4">
        <w:rPr>
          <w:bCs/>
          <w:color w:val="auto"/>
          <w:sz w:val="22"/>
          <w:szCs w:val="22"/>
        </w:rPr>
        <w:t xml:space="preserve"> carrossiers </w:t>
      </w:r>
      <w:r w:rsidR="00624DC1">
        <w:rPr>
          <w:bCs/>
          <w:color w:val="auto"/>
          <w:sz w:val="22"/>
          <w:szCs w:val="22"/>
        </w:rPr>
        <w:t>partenaires du constructeur</w:t>
      </w:r>
      <w:r w:rsidR="000E176F">
        <w:rPr>
          <w:bCs/>
          <w:color w:val="auto"/>
          <w:sz w:val="22"/>
          <w:szCs w:val="22"/>
        </w:rPr>
        <w:t xml:space="preserve">. </w:t>
      </w:r>
      <w:r w:rsidR="000A12F4" w:rsidRPr="000A12F4">
        <w:rPr>
          <w:bCs/>
          <w:color w:val="auto"/>
          <w:sz w:val="22"/>
          <w:szCs w:val="22"/>
        </w:rPr>
        <w:t>Renault Trucks</w:t>
      </w:r>
      <w:r w:rsidR="000E176F">
        <w:rPr>
          <w:bCs/>
          <w:color w:val="auto"/>
          <w:sz w:val="22"/>
          <w:szCs w:val="22"/>
        </w:rPr>
        <w:t xml:space="preserve"> </w:t>
      </w:r>
      <w:r w:rsidR="00624DC1">
        <w:rPr>
          <w:bCs/>
          <w:color w:val="auto"/>
          <w:sz w:val="22"/>
          <w:szCs w:val="22"/>
        </w:rPr>
        <w:t>a noué de solides partenariats avec les carrossiers</w:t>
      </w:r>
      <w:r w:rsidR="000E176F">
        <w:rPr>
          <w:bCs/>
          <w:color w:val="auto"/>
          <w:sz w:val="22"/>
          <w:szCs w:val="22"/>
        </w:rPr>
        <w:t xml:space="preserve"> et</w:t>
      </w:r>
      <w:r w:rsidR="00624DC1">
        <w:rPr>
          <w:bCs/>
          <w:color w:val="auto"/>
          <w:sz w:val="22"/>
          <w:szCs w:val="22"/>
        </w:rPr>
        <w:t xml:space="preserve"> </w:t>
      </w:r>
      <w:r w:rsidR="000A12F4" w:rsidRPr="000A12F4">
        <w:rPr>
          <w:bCs/>
          <w:color w:val="auto"/>
          <w:sz w:val="22"/>
          <w:szCs w:val="22"/>
        </w:rPr>
        <w:t xml:space="preserve">a mis en place un service carrossiers </w:t>
      </w:r>
      <w:r w:rsidR="00624DC1">
        <w:rPr>
          <w:bCs/>
          <w:color w:val="auto"/>
          <w:sz w:val="22"/>
          <w:szCs w:val="22"/>
        </w:rPr>
        <w:t xml:space="preserve">dédié </w:t>
      </w:r>
      <w:r w:rsidR="000A12F4" w:rsidRPr="000A12F4">
        <w:rPr>
          <w:bCs/>
          <w:color w:val="auto"/>
          <w:sz w:val="22"/>
          <w:szCs w:val="22"/>
        </w:rPr>
        <w:t xml:space="preserve">(Carrosserie incendie voirie - CIV). </w:t>
      </w:r>
      <w:r w:rsidR="00624DC1">
        <w:rPr>
          <w:bCs/>
          <w:color w:val="auto"/>
          <w:sz w:val="22"/>
          <w:szCs w:val="22"/>
        </w:rPr>
        <w:t>Ce service permet de</w:t>
      </w:r>
      <w:r w:rsidR="000A12F4" w:rsidRPr="000A12F4">
        <w:rPr>
          <w:bCs/>
          <w:color w:val="auto"/>
          <w:sz w:val="22"/>
          <w:szCs w:val="22"/>
        </w:rPr>
        <w:t xml:space="preserve"> répondre rapidement aux différentes attentes des carrossiers du métier ainsi qu’aux services départementaux d’incendie et de secours (SDIS) qui ont également la garantie d’avoir un interlocuteur unique.</w:t>
      </w:r>
    </w:p>
    <w:p w14:paraId="1A84DB10" w14:textId="77777777" w:rsidR="000A12F4" w:rsidRPr="000A12F4" w:rsidRDefault="000A12F4" w:rsidP="00F566EB">
      <w:pPr>
        <w:pStyle w:val="TEXTECOURANT"/>
        <w:spacing w:line="276" w:lineRule="auto"/>
        <w:ind w:left="0"/>
        <w:rPr>
          <w:bCs/>
          <w:color w:val="auto"/>
          <w:sz w:val="22"/>
          <w:szCs w:val="22"/>
        </w:rPr>
      </w:pPr>
    </w:p>
    <w:p w14:paraId="3780E5F5" w14:textId="375D4347" w:rsidR="00532030" w:rsidRDefault="0000641D" w:rsidP="00F566EB">
      <w:pPr>
        <w:pStyle w:val="TEXTECOURANT"/>
        <w:spacing w:line="276" w:lineRule="auto"/>
        <w:ind w:left="0"/>
        <w:rPr>
          <w:color w:val="auto"/>
          <w:sz w:val="24"/>
          <w:szCs w:val="24"/>
        </w:rPr>
      </w:pPr>
      <w:r>
        <w:rPr>
          <w:rFonts w:cs="Arial"/>
          <w:bCs/>
          <w:color w:val="auto"/>
          <w:sz w:val="22"/>
          <w:szCs w:val="22"/>
        </w:rPr>
        <w:t>À</w:t>
      </w:r>
      <w:r w:rsidR="00624DC1">
        <w:rPr>
          <w:bCs/>
          <w:color w:val="auto"/>
          <w:sz w:val="22"/>
          <w:szCs w:val="22"/>
        </w:rPr>
        <w:t xml:space="preserve"> travers son réseau, Renault Trucks propose également une</w:t>
      </w:r>
      <w:r w:rsidR="000A12F4" w:rsidRPr="000A12F4">
        <w:rPr>
          <w:bCs/>
          <w:color w:val="auto"/>
          <w:sz w:val="22"/>
          <w:szCs w:val="22"/>
        </w:rPr>
        <w:t xml:space="preserve"> offre de services innovante particulièrement adaptée aux attentes des sapeurs-pompiers </w:t>
      </w:r>
      <w:proofErr w:type="gramStart"/>
      <w:r w:rsidR="000A12F4" w:rsidRPr="000A12F4">
        <w:rPr>
          <w:bCs/>
          <w:color w:val="auto"/>
          <w:sz w:val="22"/>
          <w:szCs w:val="22"/>
        </w:rPr>
        <w:t>comme, par exemple,</w:t>
      </w:r>
      <w:proofErr w:type="gramEnd"/>
      <w:r w:rsidR="000A12F4" w:rsidRPr="000A12F4">
        <w:rPr>
          <w:bCs/>
          <w:color w:val="auto"/>
          <w:sz w:val="22"/>
          <w:szCs w:val="22"/>
        </w:rPr>
        <w:t xml:space="preserve"> </w:t>
      </w:r>
      <w:r w:rsidR="008B0E24">
        <w:rPr>
          <w:bCs/>
          <w:color w:val="auto"/>
          <w:sz w:val="22"/>
          <w:szCs w:val="22"/>
        </w:rPr>
        <w:t>d</w:t>
      </w:r>
      <w:r w:rsidR="000A12F4" w:rsidRPr="000A12F4">
        <w:rPr>
          <w:bCs/>
          <w:color w:val="auto"/>
          <w:sz w:val="22"/>
          <w:szCs w:val="22"/>
        </w:rPr>
        <w:t>es formations à la conduite en terrain difficile.</w:t>
      </w:r>
    </w:p>
    <w:p w14:paraId="4B794840" w14:textId="77777777" w:rsidR="006632C3" w:rsidRPr="00332B03" w:rsidRDefault="006632C3" w:rsidP="00EC0F60">
      <w:pPr>
        <w:pStyle w:val="TEXTECOURANT"/>
        <w:spacing w:line="276" w:lineRule="auto"/>
        <w:rPr>
          <w:color w:val="auto"/>
          <w:sz w:val="24"/>
          <w:szCs w:val="24"/>
        </w:rPr>
      </w:pPr>
    </w:p>
    <w:p w14:paraId="3A28F4A2" w14:textId="77777777" w:rsidR="000E176F" w:rsidRDefault="000E176F" w:rsidP="00532030">
      <w:pPr>
        <w:pStyle w:val="TEXTECOURANT"/>
        <w:spacing w:line="276" w:lineRule="auto"/>
        <w:ind w:left="0"/>
        <w:rPr>
          <w:rFonts w:cs="Arial"/>
          <w:b/>
          <w:i/>
          <w:sz w:val="20"/>
          <w:szCs w:val="22"/>
        </w:rPr>
      </w:pPr>
    </w:p>
    <w:p w14:paraId="4CFC7815" w14:textId="44743BDA" w:rsidR="00532030" w:rsidRPr="00612975" w:rsidRDefault="00532030" w:rsidP="00532030">
      <w:pPr>
        <w:pStyle w:val="TEXTECOURANT"/>
        <w:spacing w:line="276" w:lineRule="auto"/>
        <w:ind w:left="0"/>
        <w:rPr>
          <w:rFonts w:cs="Arial"/>
          <w:b/>
          <w:i/>
          <w:sz w:val="20"/>
          <w:szCs w:val="22"/>
        </w:rPr>
      </w:pPr>
      <w:r>
        <w:rPr>
          <w:rFonts w:cs="Arial"/>
          <w:b/>
          <w:i/>
          <w:sz w:val="20"/>
          <w:szCs w:val="22"/>
        </w:rPr>
        <w:t>À</w:t>
      </w:r>
      <w:r w:rsidRPr="00612975">
        <w:rPr>
          <w:rFonts w:cs="Arial"/>
          <w:b/>
          <w:i/>
          <w:sz w:val="20"/>
          <w:szCs w:val="22"/>
        </w:rPr>
        <w:t xml:space="preserve"> propos de Renault Trucks </w:t>
      </w:r>
    </w:p>
    <w:p w14:paraId="0C979347" w14:textId="77777777" w:rsidR="00532030" w:rsidRDefault="00532030" w:rsidP="00532030">
      <w:pPr>
        <w:pStyle w:val="TEXTECOURANT"/>
        <w:spacing w:line="276" w:lineRule="auto"/>
        <w:ind w:left="0"/>
        <w:rPr>
          <w:rFonts w:cs="Arial"/>
          <w:sz w:val="22"/>
          <w:szCs w:val="22"/>
        </w:rPr>
      </w:pPr>
    </w:p>
    <w:p w14:paraId="2DF9AF82" w14:textId="77777777" w:rsidR="00532030" w:rsidRPr="008F1751" w:rsidRDefault="00532030" w:rsidP="00532030">
      <w:pPr>
        <w:pStyle w:val="TEXTECOURANT"/>
        <w:spacing w:line="276" w:lineRule="auto"/>
        <w:ind w:left="0"/>
        <w:jc w:val="both"/>
        <w:rPr>
          <w:rFonts w:cs="Arial"/>
          <w:sz w:val="20"/>
          <w:szCs w:val="22"/>
        </w:rPr>
      </w:pPr>
      <w:r w:rsidRPr="008F1751">
        <w:rPr>
          <w:rFonts w:cs="Arial"/>
          <w:sz w:val="20"/>
          <w:szCs w:val="22"/>
        </w:rPr>
        <w:t>Héritier de plus d’un siècle de savoir-faire français du camion, Renault Trucks fournit aux professionnels du transport les outils dont ils ont besoin pour accomplir efficacement leur indispensable mission.</w:t>
      </w:r>
    </w:p>
    <w:p w14:paraId="5ECEE837" w14:textId="306D0F32" w:rsidR="00532030" w:rsidRPr="008F1751" w:rsidRDefault="00532030" w:rsidP="00532030">
      <w:pPr>
        <w:pStyle w:val="TEXTECOURANT"/>
        <w:spacing w:line="276" w:lineRule="auto"/>
        <w:ind w:left="0"/>
        <w:jc w:val="both"/>
        <w:rPr>
          <w:rFonts w:cs="Arial"/>
          <w:sz w:val="20"/>
          <w:szCs w:val="22"/>
        </w:rPr>
      </w:pPr>
      <w:r w:rsidRPr="008F1751">
        <w:rPr>
          <w:rFonts w:cs="Arial"/>
          <w:sz w:val="20"/>
          <w:szCs w:val="22"/>
        </w:rPr>
        <w:t xml:space="preserve">Le constructeur propose une gamme étendue de véhicules (de 2,8 à 120 t) et de services innovants adaptés à un large éventail d’activités du transport : distribution ; construction ; construction lourde ; longue </w:t>
      </w:r>
      <w:r>
        <w:rPr>
          <w:rFonts w:cs="Arial"/>
          <w:sz w:val="20"/>
          <w:szCs w:val="22"/>
        </w:rPr>
        <w:t xml:space="preserve">distance </w:t>
      </w:r>
      <w:r w:rsidRPr="008F1751">
        <w:rPr>
          <w:rFonts w:cs="Arial"/>
          <w:sz w:val="20"/>
          <w:szCs w:val="22"/>
        </w:rPr>
        <w:t>; métiers du secours et de l’incendie</w:t>
      </w:r>
      <w:r w:rsidR="000E176F">
        <w:rPr>
          <w:rFonts w:cs="Arial"/>
          <w:sz w:val="20"/>
          <w:szCs w:val="22"/>
        </w:rPr>
        <w:t>.</w:t>
      </w:r>
    </w:p>
    <w:p w14:paraId="42AF6597" w14:textId="77777777" w:rsidR="00532030" w:rsidRDefault="00532030" w:rsidP="00532030">
      <w:pPr>
        <w:pStyle w:val="TEXTECOURANT"/>
        <w:spacing w:line="276" w:lineRule="auto"/>
        <w:ind w:left="0"/>
        <w:jc w:val="both"/>
        <w:rPr>
          <w:rFonts w:cs="Arial"/>
          <w:sz w:val="20"/>
          <w:szCs w:val="22"/>
        </w:rPr>
      </w:pPr>
      <w:r w:rsidRPr="008F1751">
        <w:rPr>
          <w:rFonts w:cs="Arial"/>
          <w:sz w:val="20"/>
          <w:szCs w:val="22"/>
        </w:rPr>
        <w:t xml:space="preserve">Présent dans plus de 100 pays, Renault Trucks dispose d’un réseau de distribution de plus 1 </w:t>
      </w:r>
      <w:r>
        <w:rPr>
          <w:rFonts w:cs="Arial"/>
          <w:sz w:val="20"/>
          <w:szCs w:val="22"/>
        </w:rPr>
        <w:t>4</w:t>
      </w:r>
      <w:r w:rsidRPr="008F1751">
        <w:rPr>
          <w:rFonts w:cs="Arial"/>
          <w:sz w:val="20"/>
          <w:szCs w:val="22"/>
        </w:rPr>
        <w:t>00 points de service dont 300 en France. La conception, l’assemblage des véhicules de Renault Trucks et la production de l’essentiel des composants sont réalisés en France (Lyon, Limoges, Blainville et Bourg-en-Bresse).</w:t>
      </w:r>
    </w:p>
    <w:p w14:paraId="7E1BD5FE" w14:textId="6702CC68" w:rsidR="00AA7095" w:rsidRDefault="00AA7095" w:rsidP="000C569A">
      <w:pPr>
        <w:pStyle w:val="TEXTECOURANT"/>
        <w:spacing w:line="276" w:lineRule="auto"/>
        <w:ind w:left="0"/>
        <w:rPr>
          <w:rFonts w:cs="Arial"/>
          <w:sz w:val="18"/>
          <w:szCs w:val="22"/>
        </w:rPr>
      </w:pPr>
    </w:p>
    <w:p w14:paraId="71689AE7" w14:textId="77777777" w:rsidR="00532030" w:rsidRDefault="00532030" w:rsidP="000C569A">
      <w:pPr>
        <w:pStyle w:val="TEXTECOURANT"/>
        <w:spacing w:line="276" w:lineRule="auto"/>
        <w:ind w:left="0"/>
        <w:rPr>
          <w:rFonts w:cs="Arial"/>
          <w:sz w:val="18"/>
          <w:szCs w:val="22"/>
        </w:rPr>
      </w:pPr>
    </w:p>
    <w:p w14:paraId="3F3A6D21" w14:textId="77777777" w:rsidR="001350FB" w:rsidRPr="000C569A" w:rsidRDefault="001350FB" w:rsidP="000C569A">
      <w:pPr>
        <w:pStyle w:val="TEXTECOURANT"/>
        <w:spacing w:line="276" w:lineRule="auto"/>
        <w:ind w:left="0"/>
        <w:rPr>
          <w:rFonts w:cs="Arial"/>
          <w:sz w:val="18"/>
          <w:szCs w:val="22"/>
        </w:rPr>
      </w:pPr>
    </w:p>
    <w:tbl>
      <w:tblPr>
        <w:tblStyle w:val="TableGrid"/>
        <w:tblW w:w="0" w:type="auto"/>
        <w:tblBorders>
          <w:top w:val="single" w:sz="2" w:space="0" w:color="4A4644" w:themeColor="text2"/>
          <w:left w:val="none" w:sz="0" w:space="0" w:color="auto"/>
          <w:bottom w:val="single" w:sz="2" w:space="0" w:color="4A4644" w:themeColor="text2"/>
          <w:right w:val="none" w:sz="0" w:space="0" w:color="auto"/>
          <w:insideH w:val="single" w:sz="4" w:space="0" w:color="4A4644" w:themeColor="text2"/>
          <w:insideV w:val="single" w:sz="4" w:space="0" w:color="4A4644" w:themeColor="text2"/>
        </w:tblBorders>
        <w:tblLook w:val="04A0" w:firstRow="1" w:lastRow="0" w:firstColumn="1" w:lastColumn="0" w:noHBand="0" w:noVBand="1"/>
      </w:tblPr>
      <w:tblGrid>
        <w:gridCol w:w="4670"/>
        <w:gridCol w:w="4670"/>
      </w:tblGrid>
      <w:tr w:rsidR="00276F2E" w:rsidRPr="00F8385D" w14:paraId="68BFBD5B" w14:textId="77777777" w:rsidTr="007422D9">
        <w:trPr>
          <w:trHeight w:val="964"/>
        </w:trPr>
        <w:tc>
          <w:tcPr>
            <w:tcW w:w="4670" w:type="dxa"/>
            <w:vAlign w:val="center"/>
          </w:tcPr>
          <w:p w14:paraId="1BA849B2" w14:textId="77777777" w:rsidR="00276F2E" w:rsidRPr="00906F40" w:rsidRDefault="00276F2E" w:rsidP="000C569A">
            <w:pPr>
              <w:pStyle w:val="TEXTECOURANT"/>
              <w:spacing w:line="276" w:lineRule="auto"/>
              <w:ind w:left="0"/>
              <w:rPr>
                <w:b/>
                <w:bCs/>
                <w:color w:val="E32329" w:themeColor="background2"/>
                <w:sz w:val="18"/>
                <w:szCs w:val="18"/>
              </w:rPr>
            </w:pPr>
            <w:r w:rsidRPr="00F62473">
              <w:rPr>
                <w:b/>
                <w:bCs/>
                <w:color w:val="E32329" w:themeColor="background2"/>
                <w:sz w:val="18"/>
                <w:szCs w:val="18"/>
              </w:rPr>
              <w:t xml:space="preserve">Pour toute information complémentaire : </w:t>
            </w:r>
          </w:p>
        </w:tc>
        <w:tc>
          <w:tcPr>
            <w:tcW w:w="4670" w:type="dxa"/>
            <w:vAlign w:val="center"/>
          </w:tcPr>
          <w:p w14:paraId="221FE032" w14:textId="77777777" w:rsidR="00276F2E" w:rsidRPr="00542BB9" w:rsidRDefault="00276F2E" w:rsidP="000C569A">
            <w:pPr>
              <w:pStyle w:val="TEXTECOURANT"/>
              <w:spacing w:line="276" w:lineRule="auto"/>
              <w:ind w:left="0"/>
              <w:rPr>
                <w:color w:val="4A4644" w:themeColor="text2"/>
                <w:sz w:val="18"/>
                <w:szCs w:val="18"/>
                <w:lang w:val="en-US"/>
              </w:rPr>
            </w:pPr>
            <w:proofErr w:type="spellStart"/>
            <w:r w:rsidRPr="00542BB9">
              <w:rPr>
                <w:b/>
                <w:bCs/>
                <w:color w:val="4A4644" w:themeColor="text2"/>
                <w:sz w:val="18"/>
                <w:szCs w:val="18"/>
                <w:lang w:val="en-US"/>
              </w:rPr>
              <w:t>Séveryne</w:t>
            </w:r>
            <w:proofErr w:type="spellEnd"/>
            <w:r w:rsidRPr="00542BB9">
              <w:rPr>
                <w:b/>
                <w:bCs/>
                <w:color w:val="4A4644" w:themeColor="text2"/>
                <w:sz w:val="18"/>
                <w:szCs w:val="18"/>
                <w:lang w:val="en-US"/>
              </w:rPr>
              <w:t xml:space="preserve"> Molard</w:t>
            </w:r>
            <w:r w:rsidRPr="00542BB9">
              <w:rPr>
                <w:color w:val="4A4644" w:themeColor="text2"/>
                <w:sz w:val="18"/>
                <w:szCs w:val="18"/>
                <w:lang w:val="en-US"/>
              </w:rPr>
              <w:cr/>
              <w:t>Tel. +33 (0)4 81 93 09 52</w:t>
            </w:r>
          </w:p>
          <w:p w14:paraId="3BE8B049" w14:textId="77777777" w:rsidR="00276F2E" w:rsidRPr="00E775B7" w:rsidRDefault="00276F2E" w:rsidP="000C569A">
            <w:pPr>
              <w:pStyle w:val="TEXTECOURANT"/>
              <w:spacing w:line="276" w:lineRule="auto"/>
              <w:ind w:left="0"/>
              <w:rPr>
                <w:sz w:val="18"/>
                <w:szCs w:val="18"/>
                <w:lang w:val="en-US"/>
              </w:rPr>
            </w:pPr>
            <w:r w:rsidRPr="00542BB9">
              <w:rPr>
                <w:color w:val="4A4644" w:themeColor="text2"/>
                <w:sz w:val="18"/>
                <w:szCs w:val="18"/>
                <w:lang w:val="en-US"/>
              </w:rPr>
              <w:t>severyne.molard@renault-trucks.com</w:t>
            </w:r>
          </w:p>
        </w:tc>
      </w:tr>
    </w:tbl>
    <w:p w14:paraId="1ED027EC" w14:textId="77777777" w:rsidR="00276F2E" w:rsidRPr="00E775B7" w:rsidRDefault="00276F2E" w:rsidP="000C569A">
      <w:pPr>
        <w:pStyle w:val="TEXTECOURANT"/>
        <w:tabs>
          <w:tab w:val="left" w:pos="1170"/>
        </w:tabs>
        <w:spacing w:line="276" w:lineRule="auto"/>
        <w:ind w:left="0"/>
        <w:rPr>
          <w:lang w:val="en-US"/>
        </w:rPr>
      </w:pPr>
    </w:p>
    <w:p w14:paraId="59A32B57" w14:textId="77777777" w:rsidR="00F62473" w:rsidRPr="00293C1B" w:rsidRDefault="00F62473" w:rsidP="000C569A">
      <w:pPr>
        <w:pStyle w:val="TEXTECOURANT"/>
        <w:spacing w:line="276" w:lineRule="auto"/>
        <w:ind w:left="0"/>
        <w:rPr>
          <w:color w:val="auto"/>
          <w:lang w:val="en-US"/>
        </w:rPr>
      </w:pPr>
    </w:p>
    <w:sectPr w:rsidR="00F62473" w:rsidRPr="00293C1B" w:rsidSect="0084002D">
      <w:headerReference w:type="default" r:id="rId10"/>
      <w:footerReference w:type="default" r:id="rId11"/>
      <w:headerReference w:type="first" r:id="rId12"/>
      <w:pgSz w:w="11900" w:h="16840"/>
      <w:pgMar w:top="0" w:right="1410" w:bottom="426" w:left="1133"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9EF12" w14:textId="77777777" w:rsidR="00507047" w:rsidRDefault="00507047" w:rsidP="00BB5646">
      <w:r>
        <w:separator/>
      </w:r>
    </w:p>
  </w:endnote>
  <w:endnote w:type="continuationSeparator" w:id="0">
    <w:p w14:paraId="0126E74F" w14:textId="77777777" w:rsidR="00507047" w:rsidRDefault="00507047" w:rsidP="00B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Cond-Bold">
    <w:altName w:val="Times New Roman"/>
    <w:charset w:val="00"/>
    <w:family w:val="auto"/>
    <w:pitch w:val="variable"/>
    <w:sig w:usb0="00000001" w:usb1="4000004A" w:usb2="00000000" w:usb3="00000000" w:csb0="00000111" w:csb1="00000000"/>
  </w:font>
  <w:font w:name="DINPro">
    <w:altName w:val="Arial Nova"/>
    <w:panose1 w:val="020B050402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D91DB" w14:textId="57F0E95B" w:rsidR="007422D9" w:rsidRPr="00914F20" w:rsidRDefault="007422D9" w:rsidP="00914F20">
    <w:pPr>
      <w:pStyle w:val="Footer"/>
      <w:tabs>
        <w:tab w:val="left" w:pos="3828"/>
      </w:tabs>
      <w:rPr>
        <w:rFonts w:ascii="DINPro" w:hAnsi="DINPro"/>
        <w:color w:val="E32329" w:themeColor="background2"/>
        <w:sz w:val="16"/>
        <w:szCs w:val="16"/>
      </w:rPr>
    </w:pPr>
    <w:r w:rsidRPr="00C51633">
      <w:rPr>
        <w:rFonts w:ascii="Arial" w:hAnsi="Arial" w:cs="Arial"/>
        <w:b/>
        <w:bCs/>
        <w:color w:val="FF0000"/>
        <w:sz w:val="20"/>
        <w:szCs w:val="20"/>
      </w:rPr>
      <w:t>renault-trucks.</w:t>
    </w:r>
    <w:r w:rsidR="00532030">
      <w:rPr>
        <w:rFonts w:ascii="Arial" w:hAnsi="Arial" w:cs="Arial"/>
        <w:b/>
        <w:bCs/>
        <w:color w:val="FF0000"/>
        <w:sz w:val="20"/>
        <w:szCs w:val="20"/>
      </w:rPr>
      <w:t>fr</w:t>
    </w:r>
    <w:r>
      <w:rPr>
        <w:rFonts w:ascii="DINPro" w:hAnsi="DINPro"/>
        <w:b/>
        <w:bCs/>
        <w:color w:val="FF0000"/>
        <w:sz w:val="20"/>
        <w:szCs w:val="20"/>
      </w:rPr>
      <w:tab/>
    </w:r>
    <w:r>
      <w:rPr>
        <w:rFonts w:ascii="DINPro" w:hAnsi="DINPro"/>
        <w:b/>
        <w:bCs/>
        <w:color w:val="FF0000"/>
        <w:sz w:val="20"/>
        <w:szCs w:val="20"/>
      </w:rPr>
      <w:fldChar w:fldCharType="begin"/>
    </w:r>
    <w:r>
      <w:rPr>
        <w:rFonts w:ascii="DINPro" w:hAnsi="DINPro"/>
        <w:b/>
        <w:bCs/>
        <w:color w:val="FF0000"/>
        <w:sz w:val="20"/>
        <w:szCs w:val="20"/>
      </w:rPr>
      <w:instrText xml:space="preserve"> USERADDRESS  \* MERGEFORMAT </w:instrText>
    </w:r>
    <w:r>
      <w:rPr>
        <w:rFonts w:ascii="DINPro" w:hAnsi="DINPro"/>
        <w:b/>
        <w:bCs/>
        <w:color w:val="FF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48E8F" w14:textId="77777777" w:rsidR="00507047" w:rsidRDefault="00507047" w:rsidP="00BB5646">
      <w:r>
        <w:separator/>
      </w:r>
    </w:p>
  </w:footnote>
  <w:footnote w:type="continuationSeparator" w:id="0">
    <w:p w14:paraId="5884FF9C" w14:textId="77777777" w:rsidR="00507047" w:rsidRDefault="00507047" w:rsidP="00B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0992C" w14:textId="77777777" w:rsidR="007422D9" w:rsidRDefault="007422D9">
    <w:pPr>
      <w:pStyle w:val="Header"/>
    </w:pPr>
    <w:r>
      <w:rPr>
        <w:noProof/>
        <w:lang w:eastAsia="fr-FR"/>
      </w:rPr>
      <mc:AlternateContent>
        <mc:Choice Requires="wps">
          <w:drawing>
            <wp:anchor distT="0" distB="0" distL="114300" distR="114300" simplePos="0" relativeHeight="251661312" behindDoc="1" locked="0" layoutInCell="1" allowOverlap="1" wp14:anchorId="6E818BA6" wp14:editId="7AD755EA">
              <wp:simplePos x="0" y="0"/>
              <wp:positionH relativeFrom="margin">
                <wp:posOffset>285432</wp:posOffset>
              </wp:positionH>
              <wp:positionV relativeFrom="paragraph">
                <wp:posOffset>-287337</wp:posOffset>
              </wp:positionV>
              <wp:extent cx="180000" cy="756000"/>
              <wp:effectExtent l="0" t="8572" r="0" b="0"/>
              <wp:wrapNone/>
              <wp:docPr id="2" name="Rectangle 2"/>
              <wp:cNvGraphicFramePr/>
              <a:graphic xmlns:a="http://schemas.openxmlformats.org/drawingml/2006/main">
                <a:graphicData uri="http://schemas.microsoft.com/office/word/2010/wordprocessingShape">
                  <wps:wsp>
                    <wps:cNvSpPr/>
                    <wps:spPr>
                      <a:xfrm rot="5400000">
                        <a:off x="0" y="0"/>
                        <a:ext cx="180000" cy="756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5DD95" id="Rectangle 2" o:spid="_x0000_s1026" style="position:absolute;margin-left:22.45pt;margin-top:-22.6pt;width:14.15pt;height:59.5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" fillcolor="#e32329 [3214]" stroked="f" strokeweight="1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CE71B" w14:textId="77777777" w:rsidR="007422D9" w:rsidRDefault="007422D9" w:rsidP="00BB5646">
    <w:pPr>
      <w:pStyle w:val="Header"/>
    </w:pPr>
    <w:r>
      <w:rPr>
        <w:noProof/>
        <w:lang w:eastAsia="fr-FR"/>
      </w:rPr>
      <w:drawing>
        <wp:anchor distT="0" distB="0" distL="114300" distR="114300" simplePos="0" relativeHeight="251659264" behindDoc="0" locked="0" layoutInCell="1" allowOverlap="1" wp14:anchorId="3207E087" wp14:editId="733D71E2">
          <wp:simplePos x="0" y="0"/>
          <wp:positionH relativeFrom="column">
            <wp:posOffset>-18415</wp:posOffset>
          </wp:positionH>
          <wp:positionV relativeFrom="paragraph">
            <wp:posOffset>796925</wp:posOffset>
          </wp:positionV>
          <wp:extent cx="770255" cy="1127125"/>
          <wp:effectExtent l="0" t="0" r="0" b="0"/>
          <wp:wrapThrough wrapText="bothSides">
            <wp:wrapPolygon edited="0">
              <wp:start x="0" y="0"/>
              <wp:lineTo x="0" y="20931"/>
              <wp:lineTo x="20656" y="20931"/>
              <wp:lineTo x="20656" y="0"/>
              <wp:lineTo x="0" y="0"/>
            </wp:wrapPolygon>
          </wp:wrapThrough>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RT_R_RVB_POURWORD.png"/>
                  <pic:cNvPicPr/>
                </pic:nvPicPr>
                <pic:blipFill>
                  <a:blip r:embed="rId1">
                    <a:extLst>
                      <a:ext uri="{28A0092B-C50C-407E-A947-70E740481C1C}">
                        <a14:useLocalDpi xmlns:a14="http://schemas.microsoft.com/office/drawing/2010/main" val="0"/>
                      </a:ext>
                    </a:extLst>
                  </a:blip>
                  <a:stretch>
                    <a:fillRect/>
                  </a:stretch>
                </pic:blipFill>
                <pic:spPr>
                  <a:xfrm>
                    <a:off x="0" y="0"/>
                    <a:ext cx="770255" cy="1127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841"/>
    <w:multiLevelType w:val="hybridMultilevel"/>
    <w:tmpl w:val="7C44E136"/>
    <w:lvl w:ilvl="0" w:tplc="32F0A5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32498E"/>
    <w:multiLevelType w:val="hybridMultilevel"/>
    <w:tmpl w:val="3F6ECB04"/>
    <w:lvl w:ilvl="0" w:tplc="0C021D82">
      <w:start w:val="1"/>
      <w:numFmt w:val="bullet"/>
      <w:lvlText w:val="-"/>
      <w:lvlJc w:val="left"/>
      <w:pPr>
        <w:ind w:left="720" w:hanging="360"/>
      </w:pPr>
      <w:rPr>
        <w:rFonts w:ascii="Calibri" w:hAnsi="Calibri" w:hint="default"/>
      </w:rPr>
    </w:lvl>
    <w:lvl w:ilvl="1" w:tplc="64241672">
      <w:start w:val="1"/>
      <w:numFmt w:val="bullet"/>
      <w:lvlText w:val="o"/>
      <w:lvlJc w:val="left"/>
      <w:pPr>
        <w:ind w:left="1440" w:hanging="360"/>
      </w:pPr>
      <w:rPr>
        <w:rFonts w:ascii="Courier New" w:hAnsi="Courier New" w:hint="default"/>
      </w:rPr>
    </w:lvl>
    <w:lvl w:ilvl="2" w:tplc="62A6D28A">
      <w:start w:val="1"/>
      <w:numFmt w:val="bullet"/>
      <w:lvlText w:val=""/>
      <w:lvlJc w:val="left"/>
      <w:pPr>
        <w:ind w:left="2160" w:hanging="360"/>
      </w:pPr>
      <w:rPr>
        <w:rFonts w:ascii="Wingdings" w:hAnsi="Wingdings" w:hint="default"/>
      </w:rPr>
    </w:lvl>
    <w:lvl w:ilvl="3" w:tplc="89C241C6">
      <w:start w:val="1"/>
      <w:numFmt w:val="bullet"/>
      <w:lvlText w:val=""/>
      <w:lvlJc w:val="left"/>
      <w:pPr>
        <w:ind w:left="2880" w:hanging="360"/>
      </w:pPr>
      <w:rPr>
        <w:rFonts w:ascii="Symbol" w:hAnsi="Symbol" w:hint="default"/>
      </w:rPr>
    </w:lvl>
    <w:lvl w:ilvl="4" w:tplc="CDEEB6A2">
      <w:start w:val="1"/>
      <w:numFmt w:val="bullet"/>
      <w:lvlText w:val="o"/>
      <w:lvlJc w:val="left"/>
      <w:pPr>
        <w:ind w:left="3600" w:hanging="360"/>
      </w:pPr>
      <w:rPr>
        <w:rFonts w:ascii="Courier New" w:hAnsi="Courier New" w:hint="default"/>
      </w:rPr>
    </w:lvl>
    <w:lvl w:ilvl="5" w:tplc="ECD6760A">
      <w:start w:val="1"/>
      <w:numFmt w:val="bullet"/>
      <w:lvlText w:val=""/>
      <w:lvlJc w:val="left"/>
      <w:pPr>
        <w:ind w:left="4320" w:hanging="360"/>
      </w:pPr>
      <w:rPr>
        <w:rFonts w:ascii="Wingdings" w:hAnsi="Wingdings" w:hint="default"/>
      </w:rPr>
    </w:lvl>
    <w:lvl w:ilvl="6" w:tplc="E15E689E">
      <w:start w:val="1"/>
      <w:numFmt w:val="bullet"/>
      <w:lvlText w:val=""/>
      <w:lvlJc w:val="left"/>
      <w:pPr>
        <w:ind w:left="5040" w:hanging="360"/>
      </w:pPr>
      <w:rPr>
        <w:rFonts w:ascii="Symbol" w:hAnsi="Symbol" w:hint="default"/>
      </w:rPr>
    </w:lvl>
    <w:lvl w:ilvl="7" w:tplc="F85EB38E">
      <w:start w:val="1"/>
      <w:numFmt w:val="bullet"/>
      <w:lvlText w:val="o"/>
      <w:lvlJc w:val="left"/>
      <w:pPr>
        <w:ind w:left="5760" w:hanging="360"/>
      </w:pPr>
      <w:rPr>
        <w:rFonts w:ascii="Courier New" w:hAnsi="Courier New" w:hint="default"/>
      </w:rPr>
    </w:lvl>
    <w:lvl w:ilvl="8" w:tplc="E56A9518">
      <w:start w:val="1"/>
      <w:numFmt w:val="bullet"/>
      <w:lvlText w:val=""/>
      <w:lvlJc w:val="left"/>
      <w:pPr>
        <w:ind w:left="6480" w:hanging="360"/>
      </w:pPr>
      <w:rPr>
        <w:rFonts w:ascii="Wingdings" w:hAnsi="Wingdings" w:hint="default"/>
      </w:rPr>
    </w:lvl>
  </w:abstractNum>
  <w:abstractNum w:abstractNumId="2" w15:restartNumberingAfterBreak="0">
    <w:nsid w:val="41301742"/>
    <w:multiLevelType w:val="hybridMultilevel"/>
    <w:tmpl w:val="FA6453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3C6DCD"/>
    <w:multiLevelType w:val="hybridMultilevel"/>
    <w:tmpl w:val="BAD4057C"/>
    <w:lvl w:ilvl="0" w:tplc="C698282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4" w15:restartNumberingAfterBreak="0">
    <w:nsid w:val="46986E54"/>
    <w:multiLevelType w:val="hybridMultilevel"/>
    <w:tmpl w:val="91A85522"/>
    <w:lvl w:ilvl="0" w:tplc="8B18BE4A">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3732C35"/>
    <w:multiLevelType w:val="hybridMultilevel"/>
    <w:tmpl w:val="3AF4026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3967A9E"/>
    <w:multiLevelType w:val="hybridMultilevel"/>
    <w:tmpl w:val="C788635A"/>
    <w:lvl w:ilvl="0" w:tplc="0D6AD682">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58BB4466"/>
    <w:multiLevelType w:val="hybridMultilevel"/>
    <w:tmpl w:val="9F38992E"/>
    <w:lvl w:ilvl="0" w:tplc="04523724">
      <w:start w:val="1"/>
      <w:numFmt w:val="bullet"/>
      <w:lvlText w:val="-"/>
      <w:lvlJc w:val="left"/>
      <w:pPr>
        <w:tabs>
          <w:tab w:val="num" w:pos="360"/>
        </w:tabs>
        <w:ind w:left="360" w:hanging="360"/>
      </w:pPr>
      <w:rPr>
        <w:rFonts w:ascii="Times New Roman" w:hAnsi="Times New Roman" w:hint="default"/>
      </w:rPr>
    </w:lvl>
    <w:lvl w:ilvl="1" w:tplc="AA0611F8">
      <w:start w:val="1"/>
      <w:numFmt w:val="bullet"/>
      <w:lvlText w:val="-"/>
      <w:lvlJc w:val="left"/>
      <w:pPr>
        <w:tabs>
          <w:tab w:val="num" w:pos="1080"/>
        </w:tabs>
        <w:ind w:left="1080" w:hanging="360"/>
      </w:pPr>
      <w:rPr>
        <w:rFonts w:ascii="Times New Roman" w:hAnsi="Times New Roman" w:hint="default"/>
      </w:rPr>
    </w:lvl>
    <w:lvl w:ilvl="2" w:tplc="B47685EA">
      <w:start w:val="1"/>
      <w:numFmt w:val="bullet"/>
      <w:lvlText w:val="-"/>
      <w:lvlJc w:val="left"/>
      <w:pPr>
        <w:tabs>
          <w:tab w:val="num" w:pos="1800"/>
        </w:tabs>
        <w:ind w:left="1800" w:hanging="360"/>
      </w:pPr>
      <w:rPr>
        <w:rFonts w:ascii="Times New Roman" w:hAnsi="Times New Roman" w:hint="default"/>
      </w:rPr>
    </w:lvl>
    <w:lvl w:ilvl="3" w:tplc="F918D8C4">
      <w:start w:val="1"/>
      <w:numFmt w:val="bullet"/>
      <w:lvlText w:val="-"/>
      <w:lvlJc w:val="left"/>
      <w:pPr>
        <w:tabs>
          <w:tab w:val="num" w:pos="2520"/>
        </w:tabs>
        <w:ind w:left="2520" w:hanging="360"/>
      </w:pPr>
      <w:rPr>
        <w:rFonts w:ascii="Times New Roman" w:hAnsi="Times New Roman" w:hint="default"/>
      </w:rPr>
    </w:lvl>
    <w:lvl w:ilvl="4" w:tplc="774631EE">
      <w:start w:val="1"/>
      <w:numFmt w:val="bullet"/>
      <w:lvlText w:val="-"/>
      <w:lvlJc w:val="left"/>
      <w:pPr>
        <w:tabs>
          <w:tab w:val="num" w:pos="3240"/>
        </w:tabs>
        <w:ind w:left="3240" w:hanging="360"/>
      </w:pPr>
      <w:rPr>
        <w:rFonts w:ascii="Times New Roman" w:hAnsi="Times New Roman" w:hint="default"/>
      </w:rPr>
    </w:lvl>
    <w:lvl w:ilvl="5" w:tplc="F62A57A6" w:tentative="1">
      <w:start w:val="1"/>
      <w:numFmt w:val="bullet"/>
      <w:lvlText w:val="-"/>
      <w:lvlJc w:val="left"/>
      <w:pPr>
        <w:tabs>
          <w:tab w:val="num" w:pos="3960"/>
        </w:tabs>
        <w:ind w:left="3960" w:hanging="360"/>
      </w:pPr>
      <w:rPr>
        <w:rFonts w:ascii="Times New Roman" w:hAnsi="Times New Roman" w:hint="default"/>
      </w:rPr>
    </w:lvl>
    <w:lvl w:ilvl="6" w:tplc="E000DC4C" w:tentative="1">
      <w:start w:val="1"/>
      <w:numFmt w:val="bullet"/>
      <w:lvlText w:val="-"/>
      <w:lvlJc w:val="left"/>
      <w:pPr>
        <w:tabs>
          <w:tab w:val="num" w:pos="4680"/>
        </w:tabs>
        <w:ind w:left="4680" w:hanging="360"/>
      </w:pPr>
      <w:rPr>
        <w:rFonts w:ascii="Times New Roman" w:hAnsi="Times New Roman" w:hint="default"/>
      </w:rPr>
    </w:lvl>
    <w:lvl w:ilvl="7" w:tplc="E196C242" w:tentative="1">
      <w:start w:val="1"/>
      <w:numFmt w:val="bullet"/>
      <w:lvlText w:val="-"/>
      <w:lvlJc w:val="left"/>
      <w:pPr>
        <w:tabs>
          <w:tab w:val="num" w:pos="5400"/>
        </w:tabs>
        <w:ind w:left="5400" w:hanging="360"/>
      </w:pPr>
      <w:rPr>
        <w:rFonts w:ascii="Times New Roman" w:hAnsi="Times New Roman" w:hint="default"/>
      </w:rPr>
    </w:lvl>
    <w:lvl w:ilvl="8" w:tplc="076E5C48"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5A593F7C"/>
    <w:multiLevelType w:val="hybridMultilevel"/>
    <w:tmpl w:val="12047DA2"/>
    <w:lvl w:ilvl="0" w:tplc="3966909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7F570A"/>
    <w:multiLevelType w:val="hybridMultilevel"/>
    <w:tmpl w:val="039486B8"/>
    <w:lvl w:ilvl="0" w:tplc="A52CF802">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0" w15:restartNumberingAfterBreak="0">
    <w:nsid w:val="66B91D11"/>
    <w:multiLevelType w:val="hybridMultilevel"/>
    <w:tmpl w:val="91749AEA"/>
    <w:lvl w:ilvl="0" w:tplc="2370F34E">
      <w:start w:val="1"/>
      <w:numFmt w:val="bullet"/>
      <w:lvlText w:val=""/>
      <w:lvlJc w:val="left"/>
      <w:pPr>
        <w:ind w:left="3158" w:hanging="360"/>
      </w:pPr>
      <w:rPr>
        <w:rFonts w:ascii="Wingdings" w:hAnsi="Wingdings" w:hint="default"/>
        <w:color w:val="auto"/>
      </w:rPr>
    </w:lvl>
    <w:lvl w:ilvl="1" w:tplc="040C0003" w:tentative="1">
      <w:start w:val="1"/>
      <w:numFmt w:val="bullet"/>
      <w:lvlText w:val="o"/>
      <w:lvlJc w:val="left"/>
      <w:pPr>
        <w:ind w:left="3878" w:hanging="360"/>
      </w:pPr>
      <w:rPr>
        <w:rFonts w:ascii="Courier New" w:hAnsi="Courier New" w:cs="Courier New" w:hint="default"/>
      </w:rPr>
    </w:lvl>
    <w:lvl w:ilvl="2" w:tplc="040C0005" w:tentative="1">
      <w:start w:val="1"/>
      <w:numFmt w:val="bullet"/>
      <w:lvlText w:val=""/>
      <w:lvlJc w:val="left"/>
      <w:pPr>
        <w:ind w:left="4598" w:hanging="360"/>
      </w:pPr>
      <w:rPr>
        <w:rFonts w:ascii="Wingdings" w:hAnsi="Wingdings" w:hint="default"/>
      </w:rPr>
    </w:lvl>
    <w:lvl w:ilvl="3" w:tplc="040C0001" w:tentative="1">
      <w:start w:val="1"/>
      <w:numFmt w:val="bullet"/>
      <w:lvlText w:val=""/>
      <w:lvlJc w:val="left"/>
      <w:pPr>
        <w:ind w:left="5318" w:hanging="360"/>
      </w:pPr>
      <w:rPr>
        <w:rFonts w:ascii="Symbol" w:hAnsi="Symbol" w:hint="default"/>
      </w:rPr>
    </w:lvl>
    <w:lvl w:ilvl="4" w:tplc="040C0003" w:tentative="1">
      <w:start w:val="1"/>
      <w:numFmt w:val="bullet"/>
      <w:lvlText w:val="o"/>
      <w:lvlJc w:val="left"/>
      <w:pPr>
        <w:ind w:left="6038" w:hanging="360"/>
      </w:pPr>
      <w:rPr>
        <w:rFonts w:ascii="Courier New" w:hAnsi="Courier New" w:cs="Courier New" w:hint="default"/>
      </w:rPr>
    </w:lvl>
    <w:lvl w:ilvl="5" w:tplc="040C0005" w:tentative="1">
      <w:start w:val="1"/>
      <w:numFmt w:val="bullet"/>
      <w:lvlText w:val=""/>
      <w:lvlJc w:val="left"/>
      <w:pPr>
        <w:ind w:left="6758" w:hanging="360"/>
      </w:pPr>
      <w:rPr>
        <w:rFonts w:ascii="Wingdings" w:hAnsi="Wingdings" w:hint="default"/>
      </w:rPr>
    </w:lvl>
    <w:lvl w:ilvl="6" w:tplc="040C0001" w:tentative="1">
      <w:start w:val="1"/>
      <w:numFmt w:val="bullet"/>
      <w:lvlText w:val=""/>
      <w:lvlJc w:val="left"/>
      <w:pPr>
        <w:ind w:left="7478" w:hanging="360"/>
      </w:pPr>
      <w:rPr>
        <w:rFonts w:ascii="Symbol" w:hAnsi="Symbol" w:hint="default"/>
      </w:rPr>
    </w:lvl>
    <w:lvl w:ilvl="7" w:tplc="040C0003" w:tentative="1">
      <w:start w:val="1"/>
      <w:numFmt w:val="bullet"/>
      <w:lvlText w:val="o"/>
      <w:lvlJc w:val="left"/>
      <w:pPr>
        <w:ind w:left="8198" w:hanging="360"/>
      </w:pPr>
      <w:rPr>
        <w:rFonts w:ascii="Courier New" w:hAnsi="Courier New" w:cs="Courier New" w:hint="default"/>
      </w:rPr>
    </w:lvl>
    <w:lvl w:ilvl="8" w:tplc="040C0005" w:tentative="1">
      <w:start w:val="1"/>
      <w:numFmt w:val="bullet"/>
      <w:lvlText w:val=""/>
      <w:lvlJc w:val="left"/>
      <w:pPr>
        <w:ind w:left="8918" w:hanging="360"/>
      </w:pPr>
      <w:rPr>
        <w:rFonts w:ascii="Wingdings" w:hAnsi="Wingdings" w:hint="default"/>
      </w:rPr>
    </w:lvl>
  </w:abstractNum>
  <w:abstractNum w:abstractNumId="11" w15:restartNumberingAfterBreak="0">
    <w:nsid w:val="6A551D5F"/>
    <w:multiLevelType w:val="hybridMultilevel"/>
    <w:tmpl w:val="42E6EEE6"/>
    <w:lvl w:ilvl="0" w:tplc="5E74F10E">
      <w:numFmt w:val="bullet"/>
      <w:lvlText w:val="-"/>
      <w:lvlJc w:val="left"/>
      <w:pPr>
        <w:ind w:left="2798" w:hanging="360"/>
      </w:pPr>
      <w:rPr>
        <w:rFonts w:ascii="Arial" w:eastAsiaTheme="minorHAnsi" w:hAnsi="Arial" w:cs="Arial" w:hint="default"/>
      </w:rPr>
    </w:lvl>
    <w:lvl w:ilvl="1" w:tplc="040C0003" w:tentative="1">
      <w:start w:val="1"/>
      <w:numFmt w:val="bullet"/>
      <w:lvlText w:val="o"/>
      <w:lvlJc w:val="left"/>
      <w:pPr>
        <w:ind w:left="3518" w:hanging="360"/>
      </w:pPr>
      <w:rPr>
        <w:rFonts w:ascii="Courier New" w:hAnsi="Courier New" w:cs="Courier New" w:hint="default"/>
      </w:rPr>
    </w:lvl>
    <w:lvl w:ilvl="2" w:tplc="040C0005" w:tentative="1">
      <w:start w:val="1"/>
      <w:numFmt w:val="bullet"/>
      <w:lvlText w:val=""/>
      <w:lvlJc w:val="left"/>
      <w:pPr>
        <w:ind w:left="4238" w:hanging="360"/>
      </w:pPr>
      <w:rPr>
        <w:rFonts w:ascii="Wingdings" w:hAnsi="Wingdings" w:hint="default"/>
      </w:rPr>
    </w:lvl>
    <w:lvl w:ilvl="3" w:tplc="040C0001" w:tentative="1">
      <w:start w:val="1"/>
      <w:numFmt w:val="bullet"/>
      <w:lvlText w:val=""/>
      <w:lvlJc w:val="left"/>
      <w:pPr>
        <w:ind w:left="4958" w:hanging="360"/>
      </w:pPr>
      <w:rPr>
        <w:rFonts w:ascii="Symbol" w:hAnsi="Symbol" w:hint="default"/>
      </w:rPr>
    </w:lvl>
    <w:lvl w:ilvl="4" w:tplc="040C0003" w:tentative="1">
      <w:start w:val="1"/>
      <w:numFmt w:val="bullet"/>
      <w:lvlText w:val="o"/>
      <w:lvlJc w:val="left"/>
      <w:pPr>
        <w:ind w:left="5678" w:hanging="360"/>
      </w:pPr>
      <w:rPr>
        <w:rFonts w:ascii="Courier New" w:hAnsi="Courier New" w:cs="Courier New" w:hint="default"/>
      </w:rPr>
    </w:lvl>
    <w:lvl w:ilvl="5" w:tplc="040C0005" w:tentative="1">
      <w:start w:val="1"/>
      <w:numFmt w:val="bullet"/>
      <w:lvlText w:val=""/>
      <w:lvlJc w:val="left"/>
      <w:pPr>
        <w:ind w:left="6398" w:hanging="360"/>
      </w:pPr>
      <w:rPr>
        <w:rFonts w:ascii="Wingdings" w:hAnsi="Wingdings" w:hint="default"/>
      </w:rPr>
    </w:lvl>
    <w:lvl w:ilvl="6" w:tplc="040C0001" w:tentative="1">
      <w:start w:val="1"/>
      <w:numFmt w:val="bullet"/>
      <w:lvlText w:val=""/>
      <w:lvlJc w:val="left"/>
      <w:pPr>
        <w:ind w:left="7118" w:hanging="360"/>
      </w:pPr>
      <w:rPr>
        <w:rFonts w:ascii="Symbol" w:hAnsi="Symbol" w:hint="default"/>
      </w:rPr>
    </w:lvl>
    <w:lvl w:ilvl="7" w:tplc="040C0003" w:tentative="1">
      <w:start w:val="1"/>
      <w:numFmt w:val="bullet"/>
      <w:lvlText w:val="o"/>
      <w:lvlJc w:val="left"/>
      <w:pPr>
        <w:ind w:left="7838" w:hanging="360"/>
      </w:pPr>
      <w:rPr>
        <w:rFonts w:ascii="Courier New" w:hAnsi="Courier New" w:cs="Courier New" w:hint="default"/>
      </w:rPr>
    </w:lvl>
    <w:lvl w:ilvl="8" w:tplc="040C0005" w:tentative="1">
      <w:start w:val="1"/>
      <w:numFmt w:val="bullet"/>
      <w:lvlText w:val=""/>
      <w:lvlJc w:val="left"/>
      <w:pPr>
        <w:ind w:left="8558" w:hanging="360"/>
      </w:pPr>
      <w:rPr>
        <w:rFonts w:ascii="Wingdings" w:hAnsi="Wingdings" w:hint="default"/>
      </w:rPr>
    </w:lvl>
  </w:abstractNum>
  <w:abstractNum w:abstractNumId="12" w15:restartNumberingAfterBreak="0">
    <w:nsid w:val="7B6A5B15"/>
    <w:multiLevelType w:val="hybridMultilevel"/>
    <w:tmpl w:val="05829194"/>
    <w:lvl w:ilvl="0" w:tplc="DCA2EA2A">
      <w:start w:val="1"/>
      <w:numFmt w:val="bullet"/>
      <w:lvlText w:val=""/>
      <w:lvlJc w:val="left"/>
      <w:pPr>
        <w:ind w:left="1068" w:hanging="360"/>
      </w:pPr>
      <w:rPr>
        <w:rFonts w:ascii="Wingdings" w:hAnsi="Wingdings" w:hint="default"/>
        <w:color w:val="E32329" w:themeColor="background2"/>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11"/>
  </w:num>
  <w:num w:numId="6">
    <w:abstractNumId w:val="9"/>
  </w:num>
  <w:num w:numId="7">
    <w:abstractNumId w:val="7"/>
  </w:num>
  <w:num w:numId="8">
    <w:abstractNumId w:val="5"/>
  </w:num>
  <w:num w:numId="9">
    <w:abstractNumId w:val="6"/>
  </w:num>
  <w:num w:numId="10">
    <w:abstractNumId w:val="2"/>
  </w:num>
  <w:num w:numId="11">
    <w:abstractNumId w:val="12"/>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46"/>
    <w:rsid w:val="00004946"/>
    <w:rsid w:val="00005D1C"/>
    <w:rsid w:val="0000641D"/>
    <w:rsid w:val="00006DE3"/>
    <w:rsid w:val="0001403B"/>
    <w:rsid w:val="000211D9"/>
    <w:rsid w:val="00021EEE"/>
    <w:rsid w:val="00023E1D"/>
    <w:rsid w:val="00024337"/>
    <w:rsid w:val="00026EAB"/>
    <w:rsid w:val="0003123C"/>
    <w:rsid w:val="00032C27"/>
    <w:rsid w:val="000409A4"/>
    <w:rsid w:val="00040FC4"/>
    <w:rsid w:val="000410FB"/>
    <w:rsid w:val="000428B9"/>
    <w:rsid w:val="0004322D"/>
    <w:rsid w:val="00060262"/>
    <w:rsid w:val="00061103"/>
    <w:rsid w:val="00061D48"/>
    <w:rsid w:val="000633E6"/>
    <w:rsid w:val="00063841"/>
    <w:rsid w:val="00063D7E"/>
    <w:rsid w:val="00064419"/>
    <w:rsid w:val="00064E9A"/>
    <w:rsid w:val="0006782E"/>
    <w:rsid w:val="00067DA1"/>
    <w:rsid w:val="00070376"/>
    <w:rsid w:val="0007132B"/>
    <w:rsid w:val="0007786B"/>
    <w:rsid w:val="00083AEA"/>
    <w:rsid w:val="00084F2D"/>
    <w:rsid w:val="000859F1"/>
    <w:rsid w:val="00085D12"/>
    <w:rsid w:val="000912F1"/>
    <w:rsid w:val="000938C9"/>
    <w:rsid w:val="0009603F"/>
    <w:rsid w:val="000A12F4"/>
    <w:rsid w:val="000A132D"/>
    <w:rsid w:val="000A4D55"/>
    <w:rsid w:val="000A709C"/>
    <w:rsid w:val="000B11AA"/>
    <w:rsid w:val="000B1821"/>
    <w:rsid w:val="000B4DE8"/>
    <w:rsid w:val="000B55A7"/>
    <w:rsid w:val="000B724E"/>
    <w:rsid w:val="000C141F"/>
    <w:rsid w:val="000C3B65"/>
    <w:rsid w:val="000C569A"/>
    <w:rsid w:val="000C60DE"/>
    <w:rsid w:val="000C6BD5"/>
    <w:rsid w:val="000C7046"/>
    <w:rsid w:val="000D0D5D"/>
    <w:rsid w:val="000D12A6"/>
    <w:rsid w:val="000D3429"/>
    <w:rsid w:val="000D506F"/>
    <w:rsid w:val="000D5F37"/>
    <w:rsid w:val="000D6A4A"/>
    <w:rsid w:val="000D6E8B"/>
    <w:rsid w:val="000E0DFD"/>
    <w:rsid w:val="000E14E7"/>
    <w:rsid w:val="000E176F"/>
    <w:rsid w:val="000F1935"/>
    <w:rsid w:val="000F2F17"/>
    <w:rsid w:val="000F378C"/>
    <w:rsid w:val="000F3F4C"/>
    <w:rsid w:val="00101CA7"/>
    <w:rsid w:val="001038B1"/>
    <w:rsid w:val="00105614"/>
    <w:rsid w:val="001071E4"/>
    <w:rsid w:val="00107905"/>
    <w:rsid w:val="00107FE6"/>
    <w:rsid w:val="00110059"/>
    <w:rsid w:val="00110586"/>
    <w:rsid w:val="00110FF3"/>
    <w:rsid w:val="00116870"/>
    <w:rsid w:val="001178CA"/>
    <w:rsid w:val="001204AD"/>
    <w:rsid w:val="00120B7B"/>
    <w:rsid w:val="00123FCA"/>
    <w:rsid w:val="0012761E"/>
    <w:rsid w:val="0013112E"/>
    <w:rsid w:val="00133173"/>
    <w:rsid w:val="001350FB"/>
    <w:rsid w:val="00135288"/>
    <w:rsid w:val="00135D55"/>
    <w:rsid w:val="00135E10"/>
    <w:rsid w:val="001441F4"/>
    <w:rsid w:val="0014712E"/>
    <w:rsid w:val="00150686"/>
    <w:rsid w:val="00150B38"/>
    <w:rsid w:val="00150D08"/>
    <w:rsid w:val="00151768"/>
    <w:rsid w:val="00160B88"/>
    <w:rsid w:val="00164324"/>
    <w:rsid w:val="001708A3"/>
    <w:rsid w:val="00171B8D"/>
    <w:rsid w:val="001775A6"/>
    <w:rsid w:val="00182760"/>
    <w:rsid w:val="0018599D"/>
    <w:rsid w:val="00187AB9"/>
    <w:rsid w:val="00192CFB"/>
    <w:rsid w:val="001A24B4"/>
    <w:rsid w:val="001A3535"/>
    <w:rsid w:val="001A4E49"/>
    <w:rsid w:val="001A5BCB"/>
    <w:rsid w:val="001B06AA"/>
    <w:rsid w:val="001B301A"/>
    <w:rsid w:val="001B41D1"/>
    <w:rsid w:val="001D008B"/>
    <w:rsid w:val="001D4002"/>
    <w:rsid w:val="001D459B"/>
    <w:rsid w:val="001D47A3"/>
    <w:rsid w:val="001E003E"/>
    <w:rsid w:val="001E017D"/>
    <w:rsid w:val="001E38E5"/>
    <w:rsid w:val="001E60B5"/>
    <w:rsid w:val="001E7CE3"/>
    <w:rsid w:val="001F063F"/>
    <w:rsid w:val="001F4B46"/>
    <w:rsid w:val="00211D14"/>
    <w:rsid w:val="0021689A"/>
    <w:rsid w:val="002217D8"/>
    <w:rsid w:val="00224DF1"/>
    <w:rsid w:val="00226A15"/>
    <w:rsid w:val="00232A2F"/>
    <w:rsid w:val="00234D0A"/>
    <w:rsid w:val="00235A98"/>
    <w:rsid w:val="00240363"/>
    <w:rsid w:val="00240ECC"/>
    <w:rsid w:val="00245BBA"/>
    <w:rsid w:val="00247026"/>
    <w:rsid w:val="00251065"/>
    <w:rsid w:val="0025640D"/>
    <w:rsid w:val="0025764E"/>
    <w:rsid w:val="0026151F"/>
    <w:rsid w:val="00261A04"/>
    <w:rsid w:val="002648F7"/>
    <w:rsid w:val="002658D3"/>
    <w:rsid w:val="002678B4"/>
    <w:rsid w:val="00276F2E"/>
    <w:rsid w:val="00277155"/>
    <w:rsid w:val="002777FF"/>
    <w:rsid w:val="002809A3"/>
    <w:rsid w:val="00285828"/>
    <w:rsid w:val="00285BDE"/>
    <w:rsid w:val="00287A6A"/>
    <w:rsid w:val="00290576"/>
    <w:rsid w:val="00293C1B"/>
    <w:rsid w:val="002951FF"/>
    <w:rsid w:val="00295676"/>
    <w:rsid w:val="00296D95"/>
    <w:rsid w:val="002A638A"/>
    <w:rsid w:val="002B1E49"/>
    <w:rsid w:val="002B4D26"/>
    <w:rsid w:val="002D5D6B"/>
    <w:rsid w:val="002E288B"/>
    <w:rsid w:val="002F3DF2"/>
    <w:rsid w:val="002F4ACE"/>
    <w:rsid w:val="002F5CE6"/>
    <w:rsid w:val="003005CE"/>
    <w:rsid w:val="0030476E"/>
    <w:rsid w:val="003130A2"/>
    <w:rsid w:val="00313647"/>
    <w:rsid w:val="003324D9"/>
    <w:rsid w:val="00332B03"/>
    <w:rsid w:val="00334404"/>
    <w:rsid w:val="00334E0B"/>
    <w:rsid w:val="00335D98"/>
    <w:rsid w:val="00341331"/>
    <w:rsid w:val="003417B5"/>
    <w:rsid w:val="0034288B"/>
    <w:rsid w:val="0034308B"/>
    <w:rsid w:val="003444A6"/>
    <w:rsid w:val="00344813"/>
    <w:rsid w:val="00350B8D"/>
    <w:rsid w:val="003569C8"/>
    <w:rsid w:val="003636CF"/>
    <w:rsid w:val="00365318"/>
    <w:rsid w:val="00374E49"/>
    <w:rsid w:val="00381874"/>
    <w:rsid w:val="00382953"/>
    <w:rsid w:val="00387CD3"/>
    <w:rsid w:val="003A3E78"/>
    <w:rsid w:val="003A4996"/>
    <w:rsid w:val="003A77B0"/>
    <w:rsid w:val="003B39CE"/>
    <w:rsid w:val="003B3FEC"/>
    <w:rsid w:val="003C1AE1"/>
    <w:rsid w:val="003C23EC"/>
    <w:rsid w:val="003C2768"/>
    <w:rsid w:val="003C3B21"/>
    <w:rsid w:val="003C464C"/>
    <w:rsid w:val="003C643D"/>
    <w:rsid w:val="003C74C4"/>
    <w:rsid w:val="003D05B0"/>
    <w:rsid w:val="003E3A56"/>
    <w:rsid w:val="003E4A5B"/>
    <w:rsid w:val="003F40FC"/>
    <w:rsid w:val="003F4A5C"/>
    <w:rsid w:val="0040165C"/>
    <w:rsid w:val="0040257A"/>
    <w:rsid w:val="00405B8F"/>
    <w:rsid w:val="00407E9B"/>
    <w:rsid w:val="00413919"/>
    <w:rsid w:val="00421A71"/>
    <w:rsid w:val="0042255E"/>
    <w:rsid w:val="0042613E"/>
    <w:rsid w:val="00426ECA"/>
    <w:rsid w:val="00430B13"/>
    <w:rsid w:val="00431527"/>
    <w:rsid w:val="004319FE"/>
    <w:rsid w:val="00440ADA"/>
    <w:rsid w:val="004453EE"/>
    <w:rsid w:val="0044580C"/>
    <w:rsid w:val="0044740C"/>
    <w:rsid w:val="004507A6"/>
    <w:rsid w:val="00451B9A"/>
    <w:rsid w:val="00452379"/>
    <w:rsid w:val="00460288"/>
    <w:rsid w:val="004612A7"/>
    <w:rsid w:val="00466615"/>
    <w:rsid w:val="00467843"/>
    <w:rsid w:val="00474631"/>
    <w:rsid w:val="004763D7"/>
    <w:rsid w:val="00477E38"/>
    <w:rsid w:val="004846C7"/>
    <w:rsid w:val="00490516"/>
    <w:rsid w:val="004A3252"/>
    <w:rsid w:val="004A6EC9"/>
    <w:rsid w:val="004C357C"/>
    <w:rsid w:val="004C5505"/>
    <w:rsid w:val="004D00CD"/>
    <w:rsid w:val="004D29CF"/>
    <w:rsid w:val="004E0E1F"/>
    <w:rsid w:val="004E2E5D"/>
    <w:rsid w:val="004F131E"/>
    <w:rsid w:val="004F1D1C"/>
    <w:rsid w:val="004F28B0"/>
    <w:rsid w:val="004F5233"/>
    <w:rsid w:val="004F6193"/>
    <w:rsid w:val="00507047"/>
    <w:rsid w:val="00510066"/>
    <w:rsid w:val="00512C13"/>
    <w:rsid w:val="005173DB"/>
    <w:rsid w:val="00522D58"/>
    <w:rsid w:val="00525774"/>
    <w:rsid w:val="00532030"/>
    <w:rsid w:val="00532F72"/>
    <w:rsid w:val="00537D6A"/>
    <w:rsid w:val="00542BB9"/>
    <w:rsid w:val="005450C9"/>
    <w:rsid w:val="005536B9"/>
    <w:rsid w:val="005559DE"/>
    <w:rsid w:val="00555AD9"/>
    <w:rsid w:val="00557A1E"/>
    <w:rsid w:val="00560746"/>
    <w:rsid w:val="005609EB"/>
    <w:rsid w:val="00574D83"/>
    <w:rsid w:val="00580E2F"/>
    <w:rsid w:val="00581558"/>
    <w:rsid w:val="00591521"/>
    <w:rsid w:val="00593A95"/>
    <w:rsid w:val="0059506B"/>
    <w:rsid w:val="005A6662"/>
    <w:rsid w:val="005A6F58"/>
    <w:rsid w:val="005A6FB4"/>
    <w:rsid w:val="005B1D4B"/>
    <w:rsid w:val="005B37B9"/>
    <w:rsid w:val="005B4815"/>
    <w:rsid w:val="005D0BD2"/>
    <w:rsid w:val="005D5BCE"/>
    <w:rsid w:val="005D7CE4"/>
    <w:rsid w:val="005E2A44"/>
    <w:rsid w:val="005E5030"/>
    <w:rsid w:val="005E5954"/>
    <w:rsid w:val="005F0DC7"/>
    <w:rsid w:val="005F144F"/>
    <w:rsid w:val="005F1A1B"/>
    <w:rsid w:val="005F1B5F"/>
    <w:rsid w:val="005F1D1A"/>
    <w:rsid w:val="005F372F"/>
    <w:rsid w:val="006029C8"/>
    <w:rsid w:val="00602E0E"/>
    <w:rsid w:val="0060497B"/>
    <w:rsid w:val="00605B2F"/>
    <w:rsid w:val="00606A5A"/>
    <w:rsid w:val="006079AC"/>
    <w:rsid w:val="00607F8A"/>
    <w:rsid w:val="006143C7"/>
    <w:rsid w:val="006149CC"/>
    <w:rsid w:val="00614C3A"/>
    <w:rsid w:val="0061759A"/>
    <w:rsid w:val="006200C0"/>
    <w:rsid w:val="006212A6"/>
    <w:rsid w:val="00624DC1"/>
    <w:rsid w:val="00624F9C"/>
    <w:rsid w:val="0063607E"/>
    <w:rsid w:val="00644506"/>
    <w:rsid w:val="00645EA5"/>
    <w:rsid w:val="00650A15"/>
    <w:rsid w:val="0065155B"/>
    <w:rsid w:val="00654EEF"/>
    <w:rsid w:val="00657645"/>
    <w:rsid w:val="00662E34"/>
    <w:rsid w:val="00662E60"/>
    <w:rsid w:val="006632C3"/>
    <w:rsid w:val="00663C3B"/>
    <w:rsid w:val="00667D20"/>
    <w:rsid w:val="00672C4E"/>
    <w:rsid w:val="0067314D"/>
    <w:rsid w:val="006746AE"/>
    <w:rsid w:val="00682481"/>
    <w:rsid w:val="00683DE6"/>
    <w:rsid w:val="00684369"/>
    <w:rsid w:val="006858A5"/>
    <w:rsid w:val="0068613D"/>
    <w:rsid w:val="006947A6"/>
    <w:rsid w:val="00696C34"/>
    <w:rsid w:val="006A285C"/>
    <w:rsid w:val="006A7397"/>
    <w:rsid w:val="006B06CE"/>
    <w:rsid w:val="006C2781"/>
    <w:rsid w:val="006C6AF3"/>
    <w:rsid w:val="006D0CD0"/>
    <w:rsid w:val="006D24D2"/>
    <w:rsid w:val="006D3F6F"/>
    <w:rsid w:val="006D6062"/>
    <w:rsid w:val="006D71B9"/>
    <w:rsid w:val="006E5568"/>
    <w:rsid w:val="006E6D2F"/>
    <w:rsid w:val="006E74D6"/>
    <w:rsid w:val="006F222A"/>
    <w:rsid w:val="006F24E4"/>
    <w:rsid w:val="006F45F1"/>
    <w:rsid w:val="006F6BD5"/>
    <w:rsid w:val="006F6C7D"/>
    <w:rsid w:val="007051F9"/>
    <w:rsid w:val="00711624"/>
    <w:rsid w:val="00711A49"/>
    <w:rsid w:val="00711F79"/>
    <w:rsid w:val="00712B92"/>
    <w:rsid w:val="00713B86"/>
    <w:rsid w:val="00716CCE"/>
    <w:rsid w:val="00720654"/>
    <w:rsid w:val="00720F50"/>
    <w:rsid w:val="007218FF"/>
    <w:rsid w:val="007268D7"/>
    <w:rsid w:val="007325AB"/>
    <w:rsid w:val="007422D9"/>
    <w:rsid w:val="00743CF1"/>
    <w:rsid w:val="00751698"/>
    <w:rsid w:val="00752B47"/>
    <w:rsid w:val="00760495"/>
    <w:rsid w:val="00761387"/>
    <w:rsid w:val="00761CB1"/>
    <w:rsid w:val="00766401"/>
    <w:rsid w:val="0077079A"/>
    <w:rsid w:val="00771015"/>
    <w:rsid w:val="0077637A"/>
    <w:rsid w:val="0078724E"/>
    <w:rsid w:val="0079432E"/>
    <w:rsid w:val="00794807"/>
    <w:rsid w:val="00795623"/>
    <w:rsid w:val="0079660E"/>
    <w:rsid w:val="007A009D"/>
    <w:rsid w:val="007A5F95"/>
    <w:rsid w:val="007A64E1"/>
    <w:rsid w:val="007A6F3C"/>
    <w:rsid w:val="007A7A53"/>
    <w:rsid w:val="007B058F"/>
    <w:rsid w:val="007C1886"/>
    <w:rsid w:val="007C710A"/>
    <w:rsid w:val="007D10D8"/>
    <w:rsid w:val="007D146D"/>
    <w:rsid w:val="007D4010"/>
    <w:rsid w:val="007D5FA9"/>
    <w:rsid w:val="007E33C6"/>
    <w:rsid w:val="007E4AF7"/>
    <w:rsid w:val="007F52F6"/>
    <w:rsid w:val="00800FF9"/>
    <w:rsid w:val="008012AB"/>
    <w:rsid w:val="00804782"/>
    <w:rsid w:val="00822D55"/>
    <w:rsid w:val="0083237C"/>
    <w:rsid w:val="00833365"/>
    <w:rsid w:val="008357FF"/>
    <w:rsid w:val="008364F0"/>
    <w:rsid w:val="00836EB1"/>
    <w:rsid w:val="0084002D"/>
    <w:rsid w:val="0084490C"/>
    <w:rsid w:val="00844A30"/>
    <w:rsid w:val="0085129A"/>
    <w:rsid w:val="00851473"/>
    <w:rsid w:val="008565B6"/>
    <w:rsid w:val="00861219"/>
    <w:rsid w:val="008619BF"/>
    <w:rsid w:val="00862040"/>
    <w:rsid w:val="00863634"/>
    <w:rsid w:val="008647EB"/>
    <w:rsid w:val="00867E3D"/>
    <w:rsid w:val="00867F77"/>
    <w:rsid w:val="00870833"/>
    <w:rsid w:val="00872A47"/>
    <w:rsid w:val="008750F9"/>
    <w:rsid w:val="00881DF0"/>
    <w:rsid w:val="00883F81"/>
    <w:rsid w:val="00884A31"/>
    <w:rsid w:val="00886B8E"/>
    <w:rsid w:val="00890D6E"/>
    <w:rsid w:val="0089314A"/>
    <w:rsid w:val="008955CA"/>
    <w:rsid w:val="00897202"/>
    <w:rsid w:val="008A008C"/>
    <w:rsid w:val="008A0F4D"/>
    <w:rsid w:val="008A7095"/>
    <w:rsid w:val="008B0E24"/>
    <w:rsid w:val="008B3D73"/>
    <w:rsid w:val="008B6B79"/>
    <w:rsid w:val="008C2DB6"/>
    <w:rsid w:val="008C3342"/>
    <w:rsid w:val="008C5603"/>
    <w:rsid w:val="008C7B93"/>
    <w:rsid w:val="008D5503"/>
    <w:rsid w:val="008E0C01"/>
    <w:rsid w:val="008E6562"/>
    <w:rsid w:val="008F11BB"/>
    <w:rsid w:val="008F19BA"/>
    <w:rsid w:val="008F1CB6"/>
    <w:rsid w:val="008F253B"/>
    <w:rsid w:val="008F720F"/>
    <w:rsid w:val="00901EF6"/>
    <w:rsid w:val="009026D7"/>
    <w:rsid w:val="00903B59"/>
    <w:rsid w:val="009079B1"/>
    <w:rsid w:val="00910D3A"/>
    <w:rsid w:val="00911C2E"/>
    <w:rsid w:val="00913D08"/>
    <w:rsid w:val="00914F20"/>
    <w:rsid w:val="0091716E"/>
    <w:rsid w:val="009235E7"/>
    <w:rsid w:val="00925424"/>
    <w:rsid w:val="009270E0"/>
    <w:rsid w:val="009278B7"/>
    <w:rsid w:val="009354A3"/>
    <w:rsid w:val="0094316C"/>
    <w:rsid w:val="00943AD0"/>
    <w:rsid w:val="00943DC7"/>
    <w:rsid w:val="00945CBE"/>
    <w:rsid w:val="00946D40"/>
    <w:rsid w:val="00947ABB"/>
    <w:rsid w:val="00950303"/>
    <w:rsid w:val="00962FF0"/>
    <w:rsid w:val="00966795"/>
    <w:rsid w:val="00970EDA"/>
    <w:rsid w:val="0097346A"/>
    <w:rsid w:val="00975A91"/>
    <w:rsid w:val="0097626F"/>
    <w:rsid w:val="00981F70"/>
    <w:rsid w:val="00982B13"/>
    <w:rsid w:val="00983716"/>
    <w:rsid w:val="009839B2"/>
    <w:rsid w:val="00991573"/>
    <w:rsid w:val="00991723"/>
    <w:rsid w:val="00996C92"/>
    <w:rsid w:val="009A3DB3"/>
    <w:rsid w:val="009A5741"/>
    <w:rsid w:val="009A682C"/>
    <w:rsid w:val="009B16B9"/>
    <w:rsid w:val="009B24E8"/>
    <w:rsid w:val="009B455F"/>
    <w:rsid w:val="009B4D5F"/>
    <w:rsid w:val="009B72B8"/>
    <w:rsid w:val="009C2407"/>
    <w:rsid w:val="009C25FE"/>
    <w:rsid w:val="009D0879"/>
    <w:rsid w:val="009D3A3D"/>
    <w:rsid w:val="009D41E3"/>
    <w:rsid w:val="009D60DC"/>
    <w:rsid w:val="009E6668"/>
    <w:rsid w:val="009F1818"/>
    <w:rsid w:val="009F4B92"/>
    <w:rsid w:val="00A00863"/>
    <w:rsid w:val="00A03EA7"/>
    <w:rsid w:val="00A046A0"/>
    <w:rsid w:val="00A07174"/>
    <w:rsid w:val="00A07E43"/>
    <w:rsid w:val="00A10597"/>
    <w:rsid w:val="00A13C6C"/>
    <w:rsid w:val="00A13FE1"/>
    <w:rsid w:val="00A15681"/>
    <w:rsid w:val="00A15749"/>
    <w:rsid w:val="00A16E8D"/>
    <w:rsid w:val="00A218C0"/>
    <w:rsid w:val="00A22350"/>
    <w:rsid w:val="00A27E56"/>
    <w:rsid w:val="00A3638D"/>
    <w:rsid w:val="00A4466F"/>
    <w:rsid w:val="00A45470"/>
    <w:rsid w:val="00A45F98"/>
    <w:rsid w:val="00A460F7"/>
    <w:rsid w:val="00A4690D"/>
    <w:rsid w:val="00A47CF4"/>
    <w:rsid w:val="00A53E66"/>
    <w:rsid w:val="00A54B16"/>
    <w:rsid w:val="00A61183"/>
    <w:rsid w:val="00A6200B"/>
    <w:rsid w:val="00A72FF8"/>
    <w:rsid w:val="00A75023"/>
    <w:rsid w:val="00A75BB3"/>
    <w:rsid w:val="00A81483"/>
    <w:rsid w:val="00A819B2"/>
    <w:rsid w:val="00A841D2"/>
    <w:rsid w:val="00A85632"/>
    <w:rsid w:val="00A879B4"/>
    <w:rsid w:val="00A901F7"/>
    <w:rsid w:val="00A95746"/>
    <w:rsid w:val="00A96572"/>
    <w:rsid w:val="00A96C31"/>
    <w:rsid w:val="00AA268A"/>
    <w:rsid w:val="00AA7095"/>
    <w:rsid w:val="00AB3DB3"/>
    <w:rsid w:val="00AB4BB9"/>
    <w:rsid w:val="00AB76E6"/>
    <w:rsid w:val="00AC3F3E"/>
    <w:rsid w:val="00AD0A34"/>
    <w:rsid w:val="00AD1258"/>
    <w:rsid w:val="00AD66B6"/>
    <w:rsid w:val="00AD6964"/>
    <w:rsid w:val="00AE315A"/>
    <w:rsid w:val="00AE44AB"/>
    <w:rsid w:val="00AF0938"/>
    <w:rsid w:val="00AF2AFF"/>
    <w:rsid w:val="00AF5FF5"/>
    <w:rsid w:val="00B0278C"/>
    <w:rsid w:val="00B06722"/>
    <w:rsid w:val="00B100B1"/>
    <w:rsid w:val="00B12D6F"/>
    <w:rsid w:val="00B25CE6"/>
    <w:rsid w:val="00B30F56"/>
    <w:rsid w:val="00B419C0"/>
    <w:rsid w:val="00B42821"/>
    <w:rsid w:val="00B44B01"/>
    <w:rsid w:val="00B459FE"/>
    <w:rsid w:val="00B516F3"/>
    <w:rsid w:val="00B538B0"/>
    <w:rsid w:val="00B5454F"/>
    <w:rsid w:val="00B573E0"/>
    <w:rsid w:val="00B57A77"/>
    <w:rsid w:val="00B609D8"/>
    <w:rsid w:val="00B62F93"/>
    <w:rsid w:val="00B67192"/>
    <w:rsid w:val="00B67967"/>
    <w:rsid w:val="00B71C5D"/>
    <w:rsid w:val="00B72228"/>
    <w:rsid w:val="00B729E7"/>
    <w:rsid w:val="00B75864"/>
    <w:rsid w:val="00B76752"/>
    <w:rsid w:val="00B83745"/>
    <w:rsid w:val="00B84234"/>
    <w:rsid w:val="00B846DB"/>
    <w:rsid w:val="00B917B5"/>
    <w:rsid w:val="00B93730"/>
    <w:rsid w:val="00B93731"/>
    <w:rsid w:val="00BA45C3"/>
    <w:rsid w:val="00BA4A7F"/>
    <w:rsid w:val="00BA5790"/>
    <w:rsid w:val="00BB025C"/>
    <w:rsid w:val="00BB5646"/>
    <w:rsid w:val="00BC2F5D"/>
    <w:rsid w:val="00BC3E1A"/>
    <w:rsid w:val="00BC71C8"/>
    <w:rsid w:val="00BC79EF"/>
    <w:rsid w:val="00BD6929"/>
    <w:rsid w:val="00BE13A6"/>
    <w:rsid w:val="00BE31FB"/>
    <w:rsid w:val="00BE5396"/>
    <w:rsid w:val="00BE64E4"/>
    <w:rsid w:val="00BF3886"/>
    <w:rsid w:val="00BF5DC0"/>
    <w:rsid w:val="00C01A4E"/>
    <w:rsid w:val="00C076C8"/>
    <w:rsid w:val="00C11EBB"/>
    <w:rsid w:val="00C1352F"/>
    <w:rsid w:val="00C137EF"/>
    <w:rsid w:val="00C15F2D"/>
    <w:rsid w:val="00C2101C"/>
    <w:rsid w:val="00C229C5"/>
    <w:rsid w:val="00C22C4B"/>
    <w:rsid w:val="00C25300"/>
    <w:rsid w:val="00C2624C"/>
    <w:rsid w:val="00C273B0"/>
    <w:rsid w:val="00C313E6"/>
    <w:rsid w:val="00C31F84"/>
    <w:rsid w:val="00C323C4"/>
    <w:rsid w:val="00C41CA5"/>
    <w:rsid w:val="00C43D74"/>
    <w:rsid w:val="00C473E0"/>
    <w:rsid w:val="00C51633"/>
    <w:rsid w:val="00C5507B"/>
    <w:rsid w:val="00C605F3"/>
    <w:rsid w:val="00C66F6E"/>
    <w:rsid w:val="00C67305"/>
    <w:rsid w:val="00C70716"/>
    <w:rsid w:val="00C70AA7"/>
    <w:rsid w:val="00C75790"/>
    <w:rsid w:val="00C77403"/>
    <w:rsid w:val="00C80086"/>
    <w:rsid w:val="00C85B71"/>
    <w:rsid w:val="00C91909"/>
    <w:rsid w:val="00C9261A"/>
    <w:rsid w:val="00C9406D"/>
    <w:rsid w:val="00C95371"/>
    <w:rsid w:val="00C9639D"/>
    <w:rsid w:val="00C967A0"/>
    <w:rsid w:val="00CA6632"/>
    <w:rsid w:val="00CA69B5"/>
    <w:rsid w:val="00CC03EC"/>
    <w:rsid w:val="00CC6777"/>
    <w:rsid w:val="00CC6B8D"/>
    <w:rsid w:val="00CC7385"/>
    <w:rsid w:val="00CD1934"/>
    <w:rsid w:val="00CD5D25"/>
    <w:rsid w:val="00CD76C7"/>
    <w:rsid w:val="00CE1F90"/>
    <w:rsid w:val="00CE322F"/>
    <w:rsid w:val="00CE7BA5"/>
    <w:rsid w:val="00CF321B"/>
    <w:rsid w:val="00CF3BBC"/>
    <w:rsid w:val="00CF4D45"/>
    <w:rsid w:val="00CF5F2C"/>
    <w:rsid w:val="00D01786"/>
    <w:rsid w:val="00D03BFD"/>
    <w:rsid w:val="00D03EB7"/>
    <w:rsid w:val="00D03F6A"/>
    <w:rsid w:val="00D042AB"/>
    <w:rsid w:val="00D0449D"/>
    <w:rsid w:val="00D04654"/>
    <w:rsid w:val="00D10C55"/>
    <w:rsid w:val="00D17667"/>
    <w:rsid w:val="00D20B22"/>
    <w:rsid w:val="00D20B7C"/>
    <w:rsid w:val="00D22950"/>
    <w:rsid w:val="00D229AA"/>
    <w:rsid w:val="00D26235"/>
    <w:rsid w:val="00D30849"/>
    <w:rsid w:val="00D33979"/>
    <w:rsid w:val="00D34A36"/>
    <w:rsid w:val="00D36350"/>
    <w:rsid w:val="00D450A9"/>
    <w:rsid w:val="00D45B77"/>
    <w:rsid w:val="00D4632D"/>
    <w:rsid w:val="00D4781D"/>
    <w:rsid w:val="00D61126"/>
    <w:rsid w:val="00D62B7B"/>
    <w:rsid w:val="00D67DD9"/>
    <w:rsid w:val="00D7345F"/>
    <w:rsid w:val="00D74920"/>
    <w:rsid w:val="00D76809"/>
    <w:rsid w:val="00D81176"/>
    <w:rsid w:val="00D86429"/>
    <w:rsid w:val="00DA0C65"/>
    <w:rsid w:val="00DB2579"/>
    <w:rsid w:val="00DB3390"/>
    <w:rsid w:val="00DD0919"/>
    <w:rsid w:val="00DD645D"/>
    <w:rsid w:val="00DE2139"/>
    <w:rsid w:val="00DE2223"/>
    <w:rsid w:val="00DE4D35"/>
    <w:rsid w:val="00DF2A73"/>
    <w:rsid w:val="00DF3A54"/>
    <w:rsid w:val="00DF7748"/>
    <w:rsid w:val="00E00683"/>
    <w:rsid w:val="00E0141B"/>
    <w:rsid w:val="00E022D4"/>
    <w:rsid w:val="00E05A4A"/>
    <w:rsid w:val="00E1006E"/>
    <w:rsid w:val="00E162EC"/>
    <w:rsid w:val="00E22723"/>
    <w:rsid w:val="00E24FAD"/>
    <w:rsid w:val="00E3371F"/>
    <w:rsid w:val="00E34ED7"/>
    <w:rsid w:val="00E35445"/>
    <w:rsid w:val="00E3570A"/>
    <w:rsid w:val="00E40110"/>
    <w:rsid w:val="00E4399C"/>
    <w:rsid w:val="00E44F70"/>
    <w:rsid w:val="00E45961"/>
    <w:rsid w:val="00E47205"/>
    <w:rsid w:val="00E60E88"/>
    <w:rsid w:val="00E60F59"/>
    <w:rsid w:val="00E610FE"/>
    <w:rsid w:val="00E61576"/>
    <w:rsid w:val="00E70E2D"/>
    <w:rsid w:val="00E726A6"/>
    <w:rsid w:val="00E737D7"/>
    <w:rsid w:val="00E74805"/>
    <w:rsid w:val="00E7523E"/>
    <w:rsid w:val="00E768AC"/>
    <w:rsid w:val="00E775B7"/>
    <w:rsid w:val="00E835CF"/>
    <w:rsid w:val="00E86C46"/>
    <w:rsid w:val="00E96260"/>
    <w:rsid w:val="00EA0DF8"/>
    <w:rsid w:val="00EA4956"/>
    <w:rsid w:val="00EB0F4D"/>
    <w:rsid w:val="00EB2174"/>
    <w:rsid w:val="00EB2542"/>
    <w:rsid w:val="00EB5204"/>
    <w:rsid w:val="00EB6595"/>
    <w:rsid w:val="00EC0F60"/>
    <w:rsid w:val="00EC25E7"/>
    <w:rsid w:val="00EC37E0"/>
    <w:rsid w:val="00EC635E"/>
    <w:rsid w:val="00ED0263"/>
    <w:rsid w:val="00ED271C"/>
    <w:rsid w:val="00ED4578"/>
    <w:rsid w:val="00ED522C"/>
    <w:rsid w:val="00ED62F6"/>
    <w:rsid w:val="00ED76CD"/>
    <w:rsid w:val="00EE186E"/>
    <w:rsid w:val="00EE6103"/>
    <w:rsid w:val="00EF1E2B"/>
    <w:rsid w:val="00EF3342"/>
    <w:rsid w:val="00EF6676"/>
    <w:rsid w:val="00EF7075"/>
    <w:rsid w:val="00F00629"/>
    <w:rsid w:val="00F1243B"/>
    <w:rsid w:val="00F137C9"/>
    <w:rsid w:val="00F173F9"/>
    <w:rsid w:val="00F239D0"/>
    <w:rsid w:val="00F242DD"/>
    <w:rsid w:val="00F25626"/>
    <w:rsid w:val="00F265C1"/>
    <w:rsid w:val="00F312A1"/>
    <w:rsid w:val="00F3316D"/>
    <w:rsid w:val="00F331E7"/>
    <w:rsid w:val="00F3523D"/>
    <w:rsid w:val="00F4123C"/>
    <w:rsid w:val="00F53CC7"/>
    <w:rsid w:val="00F53F5A"/>
    <w:rsid w:val="00F566EB"/>
    <w:rsid w:val="00F568F5"/>
    <w:rsid w:val="00F5733E"/>
    <w:rsid w:val="00F57832"/>
    <w:rsid w:val="00F61AC1"/>
    <w:rsid w:val="00F62473"/>
    <w:rsid w:val="00F65B30"/>
    <w:rsid w:val="00F71E2D"/>
    <w:rsid w:val="00F730C3"/>
    <w:rsid w:val="00F734E7"/>
    <w:rsid w:val="00F771A4"/>
    <w:rsid w:val="00F80F90"/>
    <w:rsid w:val="00F835F1"/>
    <w:rsid w:val="00F8385D"/>
    <w:rsid w:val="00F84B79"/>
    <w:rsid w:val="00F84C53"/>
    <w:rsid w:val="00F8552A"/>
    <w:rsid w:val="00F87BE4"/>
    <w:rsid w:val="00F91B31"/>
    <w:rsid w:val="00FA1A95"/>
    <w:rsid w:val="00FA38C1"/>
    <w:rsid w:val="00FB5A6F"/>
    <w:rsid w:val="00FB5EA0"/>
    <w:rsid w:val="00FC1CB4"/>
    <w:rsid w:val="00FC22CD"/>
    <w:rsid w:val="00FD35A4"/>
    <w:rsid w:val="00FD412F"/>
    <w:rsid w:val="00FD4D3E"/>
    <w:rsid w:val="00FD738B"/>
    <w:rsid w:val="00FE1CE4"/>
    <w:rsid w:val="00FE2DE4"/>
    <w:rsid w:val="00FE5268"/>
    <w:rsid w:val="00FF3D13"/>
    <w:rsid w:val="00FF3D9A"/>
    <w:rsid w:val="00FF4BB9"/>
    <w:rsid w:val="00FF5196"/>
    <w:rsid w:val="26BF6D3D"/>
    <w:rsid w:val="3D8A3AF9"/>
    <w:rsid w:val="4DA84C49"/>
    <w:rsid w:val="5B4D5B43"/>
    <w:rsid w:val="70FAF9C8"/>
    <w:rsid w:val="73697739"/>
    <w:rsid w:val="783CE8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8BAE0"/>
  <w15:docId w15:val="{D9E895D8-8FC8-413A-A1C4-3B631603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B5646"/>
    <w:rPr>
      <w:rFonts w:eastAsiaTheme="minorEastAsia"/>
      <w:sz w:val="22"/>
      <w:szCs w:val="22"/>
      <w:lang w:val="en-US" w:eastAsia="zh-CN"/>
    </w:rPr>
  </w:style>
  <w:style w:type="character" w:customStyle="1" w:styleId="NoSpacingChar">
    <w:name w:val="No Spacing Char"/>
    <w:basedOn w:val="DefaultParagraphFont"/>
    <w:link w:val="NoSpacing"/>
    <w:uiPriority w:val="1"/>
    <w:rsid w:val="00BB5646"/>
    <w:rPr>
      <w:rFonts w:eastAsiaTheme="minorEastAsia"/>
      <w:sz w:val="22"/>
      <w:szCs w:val="22"/>
      <w:lang w:val="en-US" w:eastAsia="zh-CN"/>
    </w:rPr>
  </w:style>
  <w:style w:type="paragraph" w:styleId="Header">
    <w:name w:val="header"/>
    <w:basedOn w:val="Normal"/>
    <w:link w:val="HeaderChar"/>
    <w:uiPriority w:val="99"/>
    <w:unhideWhenUsed/>
    <w:rsid w:val="00BB5646"/>
    <w:pPr>
      <w:tabs>
        <w:tab w:val="center" w:pos="4536"/>
        <w:tab w:val="right" w:pos="9072"/>
      </w:tabs>
    </w:pPr>
  </w:style>
  <w:style w:type="character" w:customStyle="1" w:styleId="HeaderChar">
    <w:name w:val="Header Char"/>
    <w:basedOn w:val="DefaultParagraphFont"/>
    <w:link w:val="Header"/>
    <w:uiPriority w:val="99"/>
    <w:rsid w:val="00BB5646"/>
  </w:style>
  <w:style w:type="paragraph" w:styleId="Footer">
    <w:name w:val="footer"/>
    <w:basedOn w:val="Normal"/>
    <w:link w:val="FooterChar"/>
    <w:uiPriority w:val="99"/>
    <w:unhideWhenUsed/>
    <w:rsid w:val="00BB5646"/>
    <w:pPr>
      <w:tabs>
        <w:tab w:val="center" w:pos="4536"/>
        <w:tab w:val="right" w:pos="9072"/>
      </w:tabs>
    </w:pPr>
  </w:style>
  <w:style w:type="character" w:customStyle="1" w:styleId="FooterChar">
    <w:name w:val="Footer Char"/>
    <w:basedOn w:val="DefaultParagraphFont"/>
    <w:link w:val="Footer"/>
    <w:uiPriority w:val="99"/>
    <w:rsid w:val="00BB5646"/>
  </w:style>
  <w:style w:type="character" w:styleId="PageNumber">
    <w:name w:val="page number"/>
    <w:basedOn w:val="DefaultParagraphFont"/>
    <w:uiPriority w:val="99"/>
    <w:semiHidden/>
    <w:unhideWhenUsed/>
    <w:rsid w:val="00914F20"/>
  </w:style>
  <w:style w:type="paragraph" w:customStyle="1" w:styleId="TITRE">
    <w:name w:val="TITRE"/>
    <w:basedOn w:val="Normal"/>
    <w:qFormat/>
    <w:rsid w:val="00614C3A"/>
    <w:pPr>
      <w:ind w:left="2438"/>
    </w:pPr>
    <w:rPr>
      <w:rFonts w:ascii="Franklin Gothic Medium Cond" w:hAnsi="Franklin Gothic Medium Cond"/>
      <w:b/>
      <w:bCs/>
      <w:color w:val="100E10" w:themeColor="background1"/>
      <w:sz w:val="72"/>
      <w:szCs w:val="72"/>
    </w:rPr>
  </w:style>
  <w:style w:type="paragraph" w:customStyle="1" w:styleId="TEXTEBOLD">
    <w:name w:val="TEXTE BOLD"/>
    <w:basedOn w:val="Normal"/>
    <w:qFormat/>
    <w:rsid w:val="00614C3A"/>
    <w:pPr>
      <w:ind w:left="2438"/>
    </w:pPr>
    <w:rPr>
      <w:rFonts w:ascii="Arial" w:hAnsi="Arial"/>
      <w:b/>
      <w:bCs/>
      <w:color w:val="100E10" w:themeColor="background1"/>
      <w:sz w:val="19"/>
      <w:szCs w:val="19"/>
    </w:rPr>
  </w:style>
  <w:style w:type="paragraph" w:customStyle="1" w:styleId="NIVEAU1">
    <w:name w:val="NIVEAU_1"/>
    <w:basedOn w:val="Normal"/>
    <w:qFormat/>
    <w:rsid w:val="00614C3A"/>
    <w:pPr>
      <w:spacing w:before="200" w:after="100"/>
      <w:ind w:left="2438"/>
    </w:pPr>
    <w:rPr>
      <w:rFonts w:ascii="Arial" w:hAnsi="Arial"/>
      <w:b/>
      <w:bCs/>
      <w:color w:val="E32329" w:themeColor="background2"/>
      <w:sz w:val="28"/>
      <w:szCs w:val="28"/>
    </w:rPr>
  </w:style>
  <w:style w:type="paragraph" w:customStyle="1" w:styleId="TEXTECOURANT">
    <w:name w:val="TEXTE_COURANT"/>
    <w:basedOn w:val="Normal"/>
    <w:qFormat/>
    <w:rsid w:val="00614C3A"/>
    <w:pPr>
      <w:ind w:left="2438"/>
    </w:pPr>
    <w:rPr>
      <w:rFonts w:ascii="Arial" w:hAnsi="Arial"/>
      <w:color w:val="100E10" w:themeColor="background1"/>
      <w:sz w:val="19"/>
      <w:szCs w:val="19"/>
    </w:rPr>
  </w:style>
  <w:style w:type="paragraph" w:customStyle="1" w:styleId="NIVEAU2">
    <w:name w:val="NIVEAU_2"/>
    <w:basedOn w:val="Normal"/>
    <w:qFormat/>
    <w:rsid w:val="00614C3A"/>
    <w:pPr>
      <w:ind w:left="2438"/>
    </w:pPr>
    <w:rPr>
      <w:rFonts w:ascii="Arial" w:hAnsi="Arial"/>
      <w:b/>
      <w:bCs/>
      <w:color w:val="100E10" w:themeColor="background1"/>
      <w:sz w:val="19"/>
      <w:szCs w:val="19"/>
    </w:rPr>
  </w:style>
  <w:style w:type="table" w:styleId="TableGrid">
    <w:name w:val="Table Grid"/>
    <w:basedOn w:val="TableNormal"/>
    <w:uiPriority w:val="39"/>
    <w:rsid w:val="00F62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TIRET">
    <w:name w:val="TEXTE_TIRET"/>
    <w:basedOn w:val="TEXTECOURANT"/>
    <w:qFormat/>
    <w:rsid w:val="00B419C0"/>
    <w:pPr>
      <w:ind w:left="851"/>
    </w:pPr>
  </w:style>
  <w:style w:type="paragraph" w:styleId="BalloonText">
    <w:name w:val="Balloon Text"/>
    <w:basedOn w:val="Normal"/>
    <w:link w:val="BalloonTextChar"/>
    <w:uiPriority w:val="99"/>
    <w:semiHidden/>
    <w:unhideWhenUsed/>
    <w:rsid w:val="00C15F2D"/>
    <w:rPr>
      <w:rFonts w:ascii="Tahoma" w:hAnsi="Tahoma" w:cs="Tahoma"/>
      <w:sz w:val="16"/>
      <w:szCs w:val="16"/>
    </w:rPr>
  </w:style>
  <w:style w:type="character" w:customStyle="1" w:styleId="BalloonTextChar">
    <w:name w:val="Balloon Text Char"/>
    <w:basedOn w:val="DefaultParagraphFont"/>
    <w:link w:val="BalloonText"/>
    <w:uiPriority w:val="99"/>
    <w:semiHidden/>
    <w:rsid w:val="00C15F2D"/>
    <w:rPr>
      <w:rFonts w:ascii="Tahoma" w:hAnsi="Tahoma" w:cs="Tahoma"/>
      <w:sz w:val="16"/>
      <w:szCs w:val="16"/>
    </w:rPr>
  </w:style>
  <w:style w:type="paragraph" w:styleId="ListParagraph">
    <w:name w:val="List Paragraph"/>
    <w:basedOn w:val="Normal"/>
    <w:uiPriority w:val="34"/>
    <w:qFormat/>
    <w:rsid w:val="00C15F2D"/>
    <w:pPr>
      <w:ind w:left="720"/>
      <w:contextualSpacing/>
    </w:pPr>
  </w:style>
  <w:style w:type="character" w:styleId="CommentReference">
    <w:name w:val="annotation reference"/>
    <w:basedOn w:val="DefaultParagraphFont"/>
    <w:uiPriority w:val="99"/>
    <w:semiHidden/>
    <w:unhideWhenUsed/>
    <w:rsid w:val="000912F1"/>
    <w:rPr>
      <w:sz w:val="16"/>
      <w:szCs w:val="16"/>
    </w:rPr>
  </w:style>
  <w:style w:type="paragraph" w:styleId="CommentText">
    <w:name w:val="annotation text"/>
    <w:basedOn w:val="Normal"/>
    <w:link w:val="CommentTextChar"/>
    <w:uiPriority w:val="99"/>
    <w:semiHidden/>
    <w:unhideWhenUsed/>
    <w:rsid w:val="000912F1"/>
    <w:rPr>
      <w:sz w:val="20"/>
      <w:szCs w:val="20"/>
    </w:rPr>
  </w:style>
  <w:style w:type="character" w:customStyle="1" w:styleId="CommentTextChar">
    <w:name w:val="Comment Text Char"/>
    <w:basedOn w:val="DefaultParagraphFont"/>
    <w:link w:val="CommentText"/>
    <w:uiPriority w:val="99"/>
    <w:semiHidden/>
    <w:rsid w:val="000912F1"/>
    <w:rPr>
      <w:sz w:val="20"/>
      <w:szCs w:val="20"/>
    </w:rPr>
  </w:style>
  <w:style w:type="paragraph" w:styleId="CommentSubject">
    <w:name w:val="annotation subject"/>
    <w:basedOn w:val="CommentText"/>
    <w:next w:val="CommentText"/>
    <w:link w:val="CommentSubjectChar"/>
    <w:uiPriority w:val="99"/>
    <w:semiHidden/>
    <w:unhideWhenUsed/>
    <w:rsid w:val="000912F1"/>
    <w:rPr>
      <w:b/>
      <w:bCs/>
    </w:rPr>
  </w:style>
  <w:style w:type="character" w:customStyle="1" w:styleId="CommentSubjectChar">
    <w:name w:val="Comment Subject Char"/>
    <w:basedOn w:val="CommentTextChar"/>
    <w:link w:val="CommentSubject"/>
    <w:uiPriority w:val="99"/>
    <w:semiHidden/>
    <w:rsid w:val="000912F1"/>
    <w:rPr>
      <w:b/>
      <w:bCs/>
      <w:sz w:val="20"/>
      <w:szCs w:val="20"/>
    </w:rPr>
  </w:style>
  <w:style w:type="character" w:styleId="Hyperlink">
    <w:name w:val="Hyperlink"/>
    <w:basedOn w:val="DefaultParagraphFont"/>
    <w:uiPriority w:val="99"/>
    <w:unhideWhenUsed/>
    <w:rsid w:val="00135288"/>
    <w:rPr>
      <w:color w:val="0563C1" w:themeColor="hyperlink"/>
      <w:u w:val="single"/>
    </w:rPr>
  </w:style>
  <w:style w:type="character" w:customStyle="1" w:styleId="Mentionnonrsolue1">
    <w:name w:val="Mention non résolue1"/>
    <w:basedOn w:val="DefaultParagraphFont"/>
    <w:uiPriority w:val="99"/>
    <w:semiHidden/>
    <w:unhideWhenUsed/>
    <w:rsid w:val="00234D0A"/>
    <w:rPr>
      <w:color w:val="605E5C"/>
      <w:shd w:val="clear" w:color="auto" w:fill="E1DFDD"/>
    </w:rPr>
  </w:style>
  <w:style w:type="character" w:styleId="Strong">
    <w:name w:val="Strong"/>
    <w:basedOn w:val="DefaultParagraphFont"/>
    <w:uiPriority w:val="22"/>
    <w:qFormat/>
    <w:rsid w:val="00E22723"/>
    <w:rPr>
      <w:b/>
      <w:bCs/>
    </w:rPr>
  </w:style>
  <w:style w:type="character" w:styleId="Emphasis">
    <w:name w:val="Emphasis"/>
    <w:basedOn w:val="DefaultParagraphFont"/>
    <w:uiPriority w:val="20"/>
    <w:qFormat/>
    <w:rsid w:val="006B06CE"/>
    <w:rPr>
      <w:i/>
      <w:iCs/>
    </w:rPr>
  </w:style>
  <w:style w:type="paragraph" w:customStyle="1" w:styleId="Corps">
    <w:name w:val="Corps"/>
    <w:rsid w:val="00F84B79"/>
    <w:pPr>
      <w:pBdr>
        <w:top w:val="nil"/>
        <w:left w:val="nil"/>
        <w:bottom w:val="nil"/>
        <w:right w:val="nil"/>
        <w:between w:val="nil"/>
        <w:bar w:val="nil"/>
      </w:pBdr>
      <w:spacing w:after="200"/>
      <w:jc w:val="both"/>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67">
      <w:bodyDiv w:val="1"/>
      <w:marLeft w:val="0"/>
      <w:marRight w:val="0"/>
      <w:marTop w:val="0"/>
      <w:marBottom w:val="0"/>
      <w:divBdr>
        <w:top w:val="none" w:sz="0" w:space="0" w:color="auto"/>
        <w:left w:val="none" w:sz="0" w:space="0" w:color="auto"/>
        <w:bottom w:val="none" w:sz="0" w:space="0" w:color="auto"/>
        <w:right w:val="none" w:sz="0" w:space="0" w:color="auto"/>
      </w:divBdr>
    </w:div>
    <w:div w:id="360254096">
      <w:bodyDiv w:val="1"/>
      <w:marLeft w:val="0"/>
      <w:marRight w:val="0"/>
      <w:marTop w:val="0"/>
      <w:marBottom w:val="0"/>
      <w:divBdr>
        <w:top w:val="none" w:sz="0" w:space="0" w:color="auto"/>
        <w:left w:val="none" w:sz="0" w:space="0" w:color="auto"/>
        <w:bottom w:val="none" w:sz="0" w:space="0" w:color="auto"/>
        <w:right w:val="none" w:sz="0" w:space="0" w:color="auto"/>
      </w:divBdr>
    </w:div>
    <w:div w:id="454637265">
      <w:bodyDiv w:val="1"/>
      <w:marLeft w:val="0"/>
      <w:marRight w:val="0"/>
      <w:marTop w:val="0"/>
      <w:marBottom w:val="0"/>
      <w:divBdr>
        <w:top w:val="none" w:sz="0" w:space="0" w:color="auto"/>
        <w:left w:val="none" w:sz="0" w:space="0" w:color="auto"/>
        <w:bottom w:val="none" w:sz="0" w:space="0" w:color="auto"/>
        <w:right w:val="none" w:sz="0" w:space="0" w:color="auto"/>
      </w:divBdr>
    </w:div>
    <w:div w:id="473914333">
      <w:bodyDiv w:val="1"/>
      <w:marLeft w:val="0"/>
      <w:marRight w:val="0"/>
      <w:marTop w:val="0"/>
      <w:marBottom w:val="0"/>
      <w:divBdr>
        <w:top w:val="none" w:sz="0" w:space="0" w:color="auto"/>
        <w:left w:val="none" w:sz="0" w:space="0" w:color="auto"/>
        <w:bottom w:val="none" w:sz="0" w:space="0" w:color="auto"/>
        <w:right w:val="none" w:sz="0" w:space="0" w:color="auto"/>
      </w:divBdr>
    </w:div>
    <w:div w:id="517161444">
      <w:bodyDiv w:val="1"/>
      <w:marLeft w:val="0"/>
      <w:marRight w:val="0"/>
      <w:marTop w:val="0"/>
      <w:marBottom w:val="0"/>
      <w:divBdr>
        <w:top w:val="none" w:sz="0" w:space="0" w:color="auto"/>
        <w:left w:val="none" w:sz="0" w:space="0" w:color="auto"/>
        <w:bottom w:val="none" w:sz="0" w:space="0" w:color="auto"/>
        <w:right w:val="none" w:sz="0" w:space="0" w:color="auto"/>
      </w:divBdr>
    </w:div>
    <w:div w:id="573006913">
      <w:bodyDiv w:val="1"/>
      <w:marLeft w:val="0"/>
      <w:marRight w:val="0"/>
      <w:marTop w:val="0"/>
      <w:marBottom w:val="0"/>
      <w:divBdr>
        <w:top w:val="none" w:sz="0" w:space="0" w:color="auto"/>
        <w:left w:val="none" w:sz="0" w:space="0" w:color="auto"/>
        <w:bottom w:val="none" w:sz="0" w:space="0" w:color="auto"/>
        <w:right w:val="none" w:sz="0" w:space="0" w:color="auto"/>
      </w:divBdr>
    </w:div>
    <w:div w:id="773398338">
      <w:bodyDiv w:val="1"/>
      <w:marLeft w:val="0"/>
      <w:marRight w:val="0"/>
      <w:marTop w:val="0"/>
      <w:marBottom w:val="0"/>
      <w:divBdr>
        <w:top w:val="none" w:sz="0" w:space="0" w:color="auto"/>
        <w:left w:val="none" w:sz="0" w:space="0" w:color="auto"/>
        <w:bottom w:val="none" w:sz="0" w:space="0" w:color="auto"/>
        <w:right w:val="none" w:sz="0" w:space="0" w:color="auto"/>
      </w:divBdr>
      <w:divsChild>
        <w:div w:id="763765510">
          <w:marLeft w:val="0"/>
          <w:marRight w:val="270"/>
          <w:marTop w:val="0"/>
          <w:marBottom w:val="0"/>
          <w:divBdr>
            <w:top w:val="none" w:sz="0" w:space="0" w:color="auto"/>
            <w:left w:val="none" w:sz="0" w:space="0" w:color="auto"/>
            <w:bottom w:val="none" w:sz="0" w:space="0" w:color="auto"/>
            <w:right w:val="none" w:sz="0" w:space="0" w:color="auto"/>
          </w:divBdr>
        </w:div>
      </w:divsChild>
    </w:div>
    <w:div w:id="803812605">
      <w:bodyDiv w:val="1"/>
      <w:marLeft w:val="0"/>
      <w:marRight w:val="0"/>
      <w:marTop w:val="0"/>
      <w:marBottom w:val="0"/>
      <w:divBdr>
        <w:top w:val="none" w:sz="0" w:space="0" w:color="auto"/>
        <w:left w:val="none" w:sz="0" w:space="0" w:color="auto"/>
        <w:bottom w:val="none" w:sz="0" w:space="0" w:color="auto"/>
        <w:right w:val="none" w:sz="0" w:space="0" w:color="auto"/>
      </w:divBdr>
    </w:div>
    <w:div w:id="903417649">
      <w:bodyDiv w:val="1"/>
      <w:marLeft w:val="0"/>
      <w:marRight w:val="0"/>
      <w:marTop w:val="0"/>
      <w:marBottom w:val="0"/>
      <w:divBdr>
        <w:top w:val="none" w:sz="0" w:space="0" w:color="auto"/>
        <w:left w:val="none" w:sz="0" w:space="0" w:color="auto"/>
        <w:bottom w:val="none" w:sz="0" w:space="0" w:color="auto"/>
        <w:right w:val="none" w:sz="0" w:space="0" w:color="auto"/>
      </w:divBdr>
      <w:divsChild>
        <w:div w:id="1187478261">
          <w:marLeft w:val="0"/>
          <w:marRight w:val="0"/>
          <w:marTop w:val="0"/>
          <w:marBottom w:val="0"/>
          <w:divBdr>
            <w:top w:val="none" w:sz="0" w:space="0" w:color="auto"/>
            <w:left w:val="none" w:sz="0" w:space="0" w:color="auto"/>
            <w:bottom w:val="none" w:sz="0" w:space="0" w:color="auto"/>
            <w:right w:val="none" w:sz="0" w:space="0" w:color="auto"/>
          </w:divBdr>
          <w:divsChild>
            <w:div w:id="395320169">
              <w:marLeft w:val="0"/>
              <w:marRight w:val="0"/>
              <w:marTop w:val="0"/>
              <w:marBottom w:val="0"/>
              <w:divBdr>
                <w:top w:val="none" w:sz="0" w:space="0" w:color="auto"/>
                <w:left w:val="none" w:sz="0" w:space="0" w:color="auto"/>
                <w:bottom w:val="none" w:sz="0" w:space="0" w:color="auto"/>
                <w:right w:val="none" w:sz="0" w:space="0" w:color="auto"/>
              </w:divBdr>
            </w:div>
            <w:div w:id="591935742">
              <w:marLeft w:val="0"/>
              <w:marRight w:val="0"/>
              <w:marTop w:val="0"/>
              <w:marBottom w:val="0"/>
              <w:divBdr>
                <w:top w:val="none" w:sz="0" w:space="0" w:color="auto"/>
                <w:left w:val="none" w:sz="0" w:space="0" w:color="auto"/>
                <w:bottom w:val="none" w:sz="0" w:space="0" w:color="auto"/>
                <w:right w:val="none" w:sz="0" w:space="0" w:color="auto"/>
              </w:divBdr>
            </w:div>
            <w:div w:id="20650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9468">
      <w:bodyDiv w:val="1"/>
      <w:marLeft w:val="0"/>
      <w:marRight w:val="0"/>
      <w:marTop w:val="0"/>
      <w:marBottom w:val="0"/>
      <w:divBdr>
        <w:top w:val="none" w:sz="0" w:space="0" w:color="auto"/>
        <w:left w:val="none" w:sz="0" w:space="0" w:color="auto"/>
        <w:bottom w:val="none" w:sz="0" w:space="0" w:color="auto"/>
        <w:right w:val="none" w:sz="0" w:space="0" w:color="auto"/>
      </w:divBdr>
      <w:divsChild>
        <w:div w:id="857547412">
          <w:marLeft w:val="490"/>
          <w:marRight w:val="0"/>
          <w:marTop w:val="0"/>
          <w:marBottom w:val="0"/>
          <w:divBdr>
            <w:top w:val="none" w:sz="0" w:space="0" w:color="auto"/>
            <w:left w:val="none" w:sz="0" w:space="0" w:color="auto"/>
            <w:bottom w:val="none" w:sz="0" w:space="0" w:color="auto"/>
            <w:right w:val="none" w:sz="0" w:space="0" w:color="auto"/>
          </w:divBdr>
        </w:div>
        <w:div w:id="1747335057">
          <w:marLeft w:val="490"/>
          <w:marRight w:val="0"/>
          <w:marTop w:val="0"/>
          <w:marBottom w:val="0"/>
          <w:divBdr>
            <w:top w:val="none" w:sz="0" w:space="0" w:color="auto"/>
            <w:left w:val="none" w:sz="0" w:space="0" w:color="auto"/>
            <w:bottom w:val="none" w:sz="0" w:space="0" w:color="auto"/>
            <w:right w:val="none" w:sz="0" w:space="0" w:color="auto"/>
          </w:divBdr>
        </w:div>
        <w:div w:id="437144306">
          <w:marLeft w:val="490"/>
          <w:marRight w:val="0"/>
          <w:marTop w:val="0"/>
          <w:marBottom w:val="0"/>
          <w:divBdr>
            <w:top w:val="none" w:sz="0" w:space="0" w:color="auto"/>
            <w:left w:val="none" w:sz="0" w:space="0" w:color="auto"/>
            <w:bottom w:val="none" w:sz="0" w:space="0" w:color="auto"/>
            <w:right w:val="none" w:sz="0" w:space="0" w:color="auto"/>
          </w:divBdr>
        </w:div>
      </w:divsChild>
    </w:div>
    <w:div w:id="1340541364">
      <w:bodyDiv w:val="1"/>
      <w:marLeft w:val="0"/>
      <w:marRight w:val="0"/>
      <w:marTop w:val="0"/>
      <w:marBottom w:val="0"/>
      <w:divBdr>
        <w:top w:val="none" w:sz="0" w:space="0" w:color="auto"/>
        <w:left w:val="none" w:sz="0" w:space="0" w:color="auto"/>
        <w:bottom w:val="none" w:sz="0" w:space="0" w:color="auto"/>
        <w:right w:val="none" w:sz="0" w:space="0" w:color="auto"/>
      </w:divBdr>
    </w:div>
    <w:div w:id="1364869901">
      <w:bodyDiv w:val="1"/>
      <w:marLeft w:val="0"/>
      <w:marRight w:val="0"/>
      <w:marTop w:val="0"/>
      <w:marBottom w:val="0"/>
      <w:divBdr>
        <w:top w:val="none" w:sz="0" w:space="0" w:color="auto"/>
        <w:left w:val="none" w:sz="0" w:space="0" w:color="auto"/>
        <w:bottom w:val="none" w:sz="0" w:space="0" w:color="auto"/>
        <w:right w:val="none" w:sz="0" w:space="0" w:color="auto"/>
      </w:divBdr>
    </w:div>
    <w:div w:id="1606157290">
      <w:bodyDiv w:val="1"/>
      <w:marLeft w:val="0"/>
      <w:marRight w:val="0"/>
      <w:marTop w:val="0"/>
      <w:marBottom w:val="0"/>
      <w:divBdr>
        <w:top w:val="none" w:sz="0" w:space="0" w:color="auto"/>
        <w:left w:val="none" w:sz="0" w:space="0" w:color="auto"/>
        <w:bottom w:val="none" w:sz="0" w:space="0" w:color="auto"/>
        <w:right w:val="none" w:sz="0" w:space="0" w:color="auto"/>
      </w:divBdr>
    </w:div>
    <w:div w:id="1818184816">
      <w:bodyDiv w:val="1"/>
      <w:marLeft w:val="0"/>
      <w:marRight w:val="0"/>
      <w:marTop w:val="0"/>
      <w:marBottom w:val="0"/>
      <w:divBdr>
        <w:top w:val="none" w:sz="0" w:space="0" w:color="auto"/>
        <w:left w:val="none" w:sz="0" w:space="0" w:color="auto"/>
        <w:bottom w:val="none" w:sz="0" w:space="0" w:color="auto"/>
        <w:right w:val="none" w:sz="0" w:space="0" w:color="auto"/>
      </w:divBdr>
    </w:div>
    <w:div w:id="1871213492">
      <w:bodyDiv w:val="1"/>
      <w:marLeft w:val="0"/>
      <w:marRight w:val="0"/>
      <w:marTop w:val="0"/>
      <w:marBottom w:val="0"/>
      <w:divBdr>
        <w:top w:val="none" w:sz="0" w:space="0" w:color="auto"/>
        <w:left w:val="none" w:sz="0" w:space="0" w:color="auto"/>
        <w:bottom w:val="none" w:sz="0" w:space="0" w:color="auto"/>
        <w:right w:val="none" w:sz="0" w:space="0" w:color="auto"/>
      </w:divBdr>
    </w:div>
    <w:div w:id="199144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RENAULT_TRUCK 1">
      <a:dk1>
        <a:srgbClr val="100E10"/>
      </a:dk1>
      <a:lt1>
        <a:srgbClr val="100E10"/>
      </a:lt1>
      <a:dk2>
        <a:srgbClr val="4A4644"/>
      </a:dk2>
      <a:lt2>
        <a:srgbClr val="E32329"/>
      </a:lt2>
      <a:accent1>
        <a:srgbClr val="D9D9DA"/>
      </a:accent1>
      <a:accent2>
        <a:srgbClr val="F1E045"/>
      </a:accent2>
      <a:accent3>
        <a:srgbClr val="DAD299"/>
      </a:accent3>
      <a:accent4>
        <a:srgbClr val="BB9A79"/>
      </a:accent4>
      <a:accent5>
        <a:srgbClr val="D0AF2D"/>
      </a:accent5>
      <a:accent6>
        <a:srgbClr val="9FBAAD"/>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6D966C64A3C442A4DD1A6A84C83BB7" ma:contentTypeVersion="4" ma:contentTypeDescription="Create a new document." ma:contentTypeScope="" ma:versionID="b45ede14de380f7b1f48e1c791150658">
  <xsd:schema xmlns:xsd="http://www.w3.org/2001/XMLSchema" xmlns:xs="http://www.w3.org/2001/XMLSchema" xmlns:p="http://schemas.microsoft.com/office/2006/metadata/properties" xmlns:ns2="5fb97408-7cfe-43b0-97bb-6413c65fb772" targetNamespace="http://schemas.microsoft.com/office/2006/metadata/properties" ma:root="true" ma:fieldsID="e581273be464a33ca01291f670dea004" ns2:_="">
    <xsd:import namespace="5fb97408-7cfe-43b0-97bb-6413c65fb77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97408-7cfe-43b0-97bb-6413c65f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F3CEC1-4BB5-4959-A682-207DC9848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97408-7cfe-43b0-97bb-6413c65fb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C2714-CDB3-4F64-9DB0-630525A8A6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BE5170-F761-4ACD-9EBE-8F6643EE02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665</Words>
  <Characters>3659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Volvo</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Benita Anne Cecile</dc:creator>
  <cp:lastModifiedBy>Molard Severyne</cp:lastModifiedBy>
  <cp:revision>9</cp:revision>
  <cp:lastPrinted>2021-06-28T15:42:00Z</cp:lastPrinted>
  <dcterms:created xsi:type="dcterms:W3CDTF">2021-10-01T08:02:00Z</dcterms:created>
  <dcterms:modified xsi:type="dcterms:W3CDTF">2021-10-04T12:10:00Z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540963-e559-4020-8a90-fe8a502c2801_Enabled">
    <vt:lpwstr>true</vt:lpwstr>
  </property>
  <property fmtid="{D5CDD505-2E9C-101B-9397-08002B2CF9AE}" pid="3" name="MSIP_Label_19540963-e559-4020-8a90-fe8a502c2801_SetDate">
    <vt:lpwstr>2021-01-20T09:47:34Z</vt:lpwstr>
  </property>
  <property fmtid="{D5CDD505-2E9C-101B-9397-08002B2CF9AE}" pid="4" name="MSIP_Label_19540963-e559-4020-8a90-fe8a502c2801_Method">
    <vt:lpwstr>Standard</vt:lpwstr>
  </property>
  <property fmtid="{D5CDD505-2E9C-101B-9397-08002B2CF9AE}" pid="5" name="MSIP_Label_19540963-e559-4020-8a90-fe8a502c2801_Name">
    <vt:lpwstr>19540963-e559-4020-8a90-fe8a502c2801</vt:lpwstr>
  </property>
  <property fmtid="{D5CDD505-2E9C-101B-9397-08002B2CF9AE}" pid="6" name="MSIP_Label_19540963-e559-4020-8a90-fe8a502c2801_SiteId">
    <vt:lpwstr>f25493ae-1c98-41d7-8a33-0be75f5fe603</vt:lpwstr>
  </property>
  <property fmtid="{D5CDD505-2E9C-101B-9397-08002B2CF9AE}" pid="7" name="MSIP_Label_19540963-e559-4020-8a90-fe8a502c2801_ActionId">
    <vt:lpwstr>6f5a578e-c4c8-4643-9122-36c81408d491</vt:lpwstr>
  </property>
  <property fmtid="{D5CDD505-2E9C-101B-9397-08002B2CF9AE}" pid="8" name="MSIP_Label_19540963-e559-4020-8a90-fe8a502c2801_ContentBits">
    <vt:lpwstr>0</vt:lpwstr>
  </property>
  <property fmtid="{D5CDD505-2E9C-101B-9397-08002B2CF9AE}" pid="9" name="ContentTypeId">
    <vt:lpwstr>0x0101000C6D966C64A3C442A4DD1A6A84C83BB7</vt:lpwstr>
  </property>
</Properties>
</file>